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94D52" w14:textId="66EC5065" w:rsidR="0000684D" w:rsidRDefault="0000684D" w:rsidP="0000684D">
      <w:pPr>
        <w:jc w:val="center"/>
        <w:rPr>
          <w:b/>
          <w:bCs/>
          <w:sz w:val="28"/>
          <w:szCs w:val="28"/>
        </w:rPr>
      </w:pPr>
      <w:r>
        <w:rPr>
          <w:b/>
          <w:bCs/>
          <w:sz w:val="28"/>
          <w:szCs w:val="28"/>
        </w:rPr>
        <w:t>A</w:t>
      </w:r>
      <w:r w:rsidRPr="00096F82">
        <w:rPr>
          <w:b/>
          <w:bCs/>
          <w:sz w:val="28"/>
          <w:szCs w:val="28"/>
        </w:rPr>
        <w:t xml:space="preserve">nexo </w:t>
      </w:r>
      <w:r>
        <w:rPr>
          <w:b/>
          <w:bCs/>
          <w:sz w:val="28"/>
          <w:szCs w:val="28"/>
        </w:rPr>
        <w:t>VII – Educa Saúde FME 2024</w:t>
      </w:r>
    </w:p>
    <w:p w14:paraId="3AC23EC2" w14:textId="433F41AB" w:rsidR="004C3A03" w:rsidRDefault="004C3A03" w:rsidP="0000684D">
      <w:pPr>
        <w:jc w:val="center"/>
        <w:rPr>
          <w:b/>
          <w:bCs/>
          <w:sz w:val="28"/>
          <w:szCs w:val="28"/>
        </w:rPr>
      </w:pPr>
      <w:r>
        <w:rPr>
          <w:b/>
          <w:bCs/>
          <w:sz w:val="28"/>
          <w:szCs w:val="28"/>
        </w:rPr>
        <w:t>Termo de Compromisso</w:t>
      </w:r>
    </w:p>
    <w:p w14:paraId="7B5B7ECF" w14:textId="77777777" w:rsidR="004C3A03" w:rsidRDefault="004C3A03" w:rsidP="00652EBB">
      <w:pPr>
        <w:jc w:val="center"/>
        <w:rPr>
          <w:b/>
          <w:bCs/>
          <w:sz w:val="28"/>
          <w:szCs w:val="28"/>
        </w:rPr>
      </w:pPr>
    </w:p>
    <w:p w14:paraId="6BEE93A1" w14:textId="77777777" w:rsidR="00107572" w:rsidRPr="00107572" w:rsidRDefault="00107572" w:rsidP="00652EBB">
      <w:pPr>
        <w:spacing w:line="276" w:lineRule="auto"/>
        <w:jc w:val="center"/>
        <w:rPr>
          <w:rFonts w:ascii="Aptos" w:hAnsi="Aptos" w:cs="Arial"/>
          <w:b/>
          <w:bCs/>
        </w:rPr>
      </w:pPr>
      <w:r w:rsidRPr="00107572">
        <w:rPr>
          <w:rFonts w:ascii="Aptos" w:hAnsi="Aptos" w:cs="Arial"/>
          <w:b/>
          <w:bCs/>
        </w:rPr>
        <w:t>TERMO DE COMPROMISSO DE BOLSA DE ESTUDO DE PÓS-GRADUAÇÃO LATO SENSU</w:t>
      </w:r>
    </w:p>
    <w:p w14:paraId="3AA2854B" w14:textId="77777777" w:rsidR="00107572" w:rsidRPr="00107572" w:rsidRDefault="00107572" w:rsidP="00107572">
      <w:pPr>
        <w:spacing w:line="276" w:lineRule="auto"/>
        <w:jc w:val="both"/>
        <w:rPr>
          <w:rFonts w:ascii="Aptos" w:hAnsi="Aptos" w:cs="Arial"/>
          <w:b/>
          <w:bCs/>
          <w:iCs/>
        </w:rPr>
      </w:pPr>
    </w:p>
    <w:p w14:paraId="07E06731" w14:textId="77777777" w:rsidR="00107572" w:rsidRPr="00107572" w:rsidRDefault="00107572" w:rsidP="00107572">
      <w:pPr>
        <w:spacing w:line="276" w:lineRule="auto"/>
        <w:jc w:val="both"/>
        <w:rPr>
          <w:rFonts w:ascii="Aptos" w:hAnsi="Aptos" w:cs="Arial"/>
          <w:b/>
          <w:bCs/>
        </w:rPr>
      </w:pPr>
      <w:r w:rsidRPr="00107572">
        <w:rPr>
          <w:rFonts w:ascii="Aptos" w:hAnsi="Aptos" w:cs="Arial"/>
          <w:b/>
          <w:bCs/>
        </w:rPr>
        <w:t xml:space="preserve">EDITAL EDUCA SAÚDE FME Nº 01.2024 </w:t>
      </w:r>
    </w:p>
    <w:p w14:paraId="46E36737" w14:textId="77777777" w:rsidR="00107572" w:rsidRPr="00107572" w:rsidRDefault="00107572" w:rsidP="00107572">
      <w:pPr>
        <w:spacing w:line="276" w:lineRule="auto"/>
        <w:jc w:val="both"/>
        <w:rPr>
          <w:rFonts w:ascii="Aptos" w:hAnsi="Aptos" w:cs="Arial"/>
        </w:rPr>
      </w:pPr>
    </w:p>
    <w:p w14:paraId="1CFB8D76" w14:textId="77777777" w:rsidR="00107572" w:rsidRPr="00107572" w:rsidRDefault="00107572" w:rsidP="00107572">
      <w:pPr>
        <w:spacing w:line="276" w:lineRule="auto"/>
        <w:jc w:val="both"/>
        <w:rPr>
          <w:rFonts w:ascii="Aptos" w:hAnsi="Aptos" w:cs="Arial"/>
        </w:rPr>
      </w:pPr>
      <w:r w:rsidRPr="00107572">
        <w:rPr>
          <w:rFonts w:ascii="Aptos" w:hAnsi="Aptos" w:cs="Arial"/>
        </w:rPr>
        <w:t>O (A) Aluno Bolsista abaixo identificado (“Aluno Bolsista”), selecionado (a) para recebimento da bolsa de estudos para curso na área de saúde ministrado pela Faculdade Santa Casa da Misericórdia da Bahia (“Faculdade Santa Casa”), conforme as regras do Edital Educa Saúde FME nº 01/2024 para Seleção de Bolsistas de Pós Graduação Lato Sensu (“Edital”) e a Fundação Maria Emília Pedreira Freire de Carvalho (“Fundação Maria Emília” ou “FME”), firmam o presente Termo de Compromisso para recebimento da bolsa de estudos (“Termo de Compromisso”), nos termos e conforme as condições a seguir expostas.</w:t>
      </w:r>
    </w:p>
    <w:p w14:paraId="796EB198" w14:textId="77777777" w:rsidR="00107572" w:rsidRPr="00107572" w:rsidRDefault="00107572" w:rsidP="00107572">
      <w:pPr>
        <w:spacing w:line="276" w:lineRule="auto"/>
        <w:jc w:val="both"/>
        <w:rPr>
          <w:rFonts w:ascii="Aptos" w:hAnsi="Aptos" w:cs="Arial"/>
        </w:rPr>
      </w:pPr>
    </w:p>
    <w:p w14:paraId="26A00A3C" w14:textId="6A201653" w:rsidR="00107572" w:rsidRPr="00107572" w:rsidRDefault="00107572" w:rsidP="00107572">
      <w:pPr>
        <w:spacing w:line="276" w:lineRule="auto"/>
        <w:jc w:val="both"/>
        <w:rPr>
          <w:rFonts w:ascii="Aptos" w:hAnsi="Aptos" w:cs="Arial"/>
        </w:rPr>
      </w:pPr>
      <w:r w:rsidRPr="00107572">
        <w:rPr>
          <w:rFonts w:ascii="Aptos" w:hAnsi="Aptos" w:cs="Arial"/>
          <w:b/>
          <w:bCs/>
        </w:rPr>
        <w:t>1. Dados Gerais do (a) Aluno(a) Bolsista, do Curso de Pós-Graduação Lato Sensu e da Concessão da Bolsa de Estudo</w:t>
      </w:r>
    </w:p>
    <w:p w14:paraId="64B55691" w14:textId="77777777" w:rsidR="00107572" w:rsidRPr="00107572" w:rsidRDefault="00107572" w:rsidP="00107572">
      <w:pPr>
        <w:pStyle w:val="PargrafodaLista"/>
        <w:numPr>
          <w:ilvl w:val="1"/>
          <w:numId w:val="38"/>
        </w:numPr>
        <w:spacing w:line="276" w:lineRule="auto"/>
        <w:jc w:val="both"/>
        <w:rPr>
          <w:rFonts w:ascii="Aptos" w:hAnsi="Aptos" w:cs="Arial"/>
          <w:b/>
          <w:bCs/>
        </w:rPr>
      </w:pPr>
      <w:r w:rsidRPr="00107572">
        <w:rPr>
          <w:rFonts w:ascii="Aptos" w:hAnsi="Aptos" w:cs="Arial"/>
          <w:b/>
          <w:bCs/>
        </w:rPr>
        <w:t>Dados Gerais do(a) Aluno(a) Bolsista</w:t>
      </w:r>
    </w:p>
    <w:p w14:paraId="1BC6F06A" w14:textId="6B8D5435" w:rsidR="00107572" w:rsidRPr="00107572" w:rsidRDefault="00107572" w:rsidP="00107572">
      <w:pPr>
        <w:spacing w:line="276" w:lineRule="auto"/>
        <w:jc w:val="both"/>
        <w:rPr>
          <w:rFonts w:ascii="Aptos" w:hAnsi="Aptos" w:cs="Arial"/>
        </w:rPr>
      </w:pPr>
      <w:r w:rsidRPr="00107572">
        <w:rPr>
          <w:rFonts w:ascii="Aptos" w:hAnsi="Aptos" w:cs="Arial"/>
        </w:rPr>
        <w:t xml:space="preserve">Nome do(a) Aluno(a) Bolsista: </w:t>
      </w:r>
    </w:p>
    <w:p w14:paraId="3A01D006" w14:textId="17F89CC2" w:rsidR="00107572" w:rsidRPr="00107572" w:rsidRDefault="00107572" w:rsidP="00107572">
      <w:pPr>
        <w:spacing w:line="276" w:lineRule="auto"/>
        <w:jc w:val="both"/>
        <w:rPr>
          <w:rFonts w:ascii="Aptos" w:hAnsi="Aptos" w:cs="Arial"/>
        </w:rPr>
      </w:pPr>
      <w:r w:rsidRPr="00107572">
        <w:rPr>
          <w:rFonts w:ascii="Aptos" w:hAnsi="Aptos" w:cs="Arial"/>
        </w:rPr>
        <w:t>Endereço Residencial:</w:t>
      </w:r>
    </w:p>
    <w:p w14:paraId="729654E3" w14:textId="1CEDC75C" w:rsidR="00107572" w:rsidRPr="00107572" w:rsidRDefault="00107572" w:rsidP="00107572">
      <w:pPr>
        <w:spacing w:line="276" w:lineRule="auto"/>
        <w:jc w:val="both"/>
        <w:rPr>
          <w:rFonts w:ascii="Aptos" w:hAnsi="Aptos" w:cs="Arial"/>
        </w:rPr>
      </w:pPr>
      <w:r w:rsidRPr="00107572">
        <w:rPr>
          <w:rFonts w:ascii="Aptos" w:hAnsi="Aptos" w:cs="Arial"/>
        </w:rPr>
        <w:t>Telefone com Whatsapp:</w:t>
      </w:r>
    </w:p>
    <w:p w14:paraId="0C437916" w14:textId="4884768E" w:rsidR="00107572" w:rsidRPr="00107572" w:rsidRDefault="00107572" w:rsidP="00107572">
      <w:pPr>
        <w:spacing w:line="276" w:lineRule="auto"/>
        <w:jc w:val="both"/>
        <w:rPr>
          <w:rFonts w:ascii="Aptos" w:hAnsi="Aptos" w:cs="Arial"/>
        </w:rPr>
      </w:pPr>
      <w:r w:rsidRPr="00107572">
        <w:rPr>
          <w:rFonts w:ascii="Aptos" w:hAnsi="Aptos" w:cs="Arial"/>
        </w:rPr>
        <w:t>CPF do(a) Aluno(a) Bolsista:</w:t>
      </w:r>
    </w:p>
    <w:p w14:paraId="1388F4C5" w14:textId="056BEA7A" w:rsidR="00107572" w:rsidRPr="00107572" w:rsidRDefault="00107572" w:rsidP="00107572">
      <w:pPr>
        <w:spacing w:line="276" w:lineRule="auto"/>
        <w:jc w:val="both"/>
        <w:rPr>
          <w:rFonts w:ascii="Aptos" w:hAnsi="Aptos" w:cs="Arial"/>
        </w:rPr>
      </w:pPr>
      <w:r w:rsidRPr="00107572">
        <w:rPr>
          <w:rFonts w:ascii="Aptos" w:hAnsi="Aptos" w:cs="Arial"/>
        </w:rPr>
        <w:t>RG do(a) Aluno(a) Bolsista:</w:t>
      </w:r>
    </w:p>
    <w:p w14:paraId="0822F0C1" w14:textId="77777777" w:rsidR="00107572" w:rsidRPr="00107572" w:rsidRDefault="00107572" w:rsidP="00107572">
      <w:pPr>
        <w:spacing w:line="276" w:lineRule="auto"/>
        <w:jc w:val="both"/>
        <w:rPr>
          <w:rFonts w:ascii="Aptos" w:hAnsi="Aptos" w:cs="Arial"/>
          <w:b/>
          <w:bCs/>
        </w:rPr>
      </w:pPr>
      <w:r w:rsidRPr="00107572">
        <w:rPr>
          <w:rFonts w:ascii="Aptos" w:hAnsi="Aptos" w:cs="Arial"/>
          <w:b/>
          <w:bCs/>
        </w:rPr>
        <w:t xml:space="preserve">1.2. Dados do Curso de Pós-graduação Lato Sensu </w:t>
      </w:r>
    </w:p>
    <w:p w14:paraId="3F7ABEA8" w14:textId="0D51984D" w:rsidR="00107572" w:rsidRPr="00107572" w:rsidRDefault="00107572" w:rsidP="00107572">
      <w:pPr>
        <w:spacing w:line="276" w:lineRule="auto"/>
        <w:jc w:val="both"/>
        <w:rPr>
          <w:rFonts w:ascii="Aptos" w:hAnsi="Aptos" w:cs="Arial"/>
        </w:rPr>
      </w:pPr>
      <w:r w:rsidRPr="00107572">
        <w:rPr>
          <w:rFonts w:ascii="Aptos" w:hAnsi="Aptos" w:cs="Arial"/>
        </w:rPr>
        <w:t>O(A) Aluno(a) Bolsista foi selecionado(a), conforme sua opção expressa, para receber Bolsa de Estudos, no seguinte Curso de Pós-Graduação:</w:t>
      </w:r>
    </w:p>
    <w:p w14:paraId="25EC5255" w14:textId="77777777" w:rsidR="00055FA7" w:rsidRDefault="00055FA7" w:rsidP="00107572">
      <w:pPr>
        <w:spacing w:line="276" w:lineRule="auto"/>
        <w:jc w:val="both"/>
        <w:rPr>
          <w:rFonts w:ascii="Aptos" w:hAnsi="Aptos" w:cs="Arial"/>
          <w:b/>
          <w:bCs/>
        </w:rPr>
      </w:pPr>
    </w:p>
    <w:p w14:paraId="62F102C1" w14:textId="0E4C7334" w:rsidR="00107572" w:rsidRPr="00107572" w:rsidRDefault="00107572" w:rsidP="00107572">
      <w:pPr>
        <w:spacing w:line="276" w:lineRule="auto"/>
        <w:jc w:val="both"/>
        <w:rPr>
          <w:rFonts w:ascii="Aptos" w:hAnsi="Aptos" w:cs="Arial"/>
          <w:b/>
          <w:bCs/>
        </w:rPr>
      </w:pPr>
      <w:r w:rsidRPr="00107572">
        <w:rPr>
          <w:rFonts w:ascii="Aptos" w:hAnsi="Aptos" w:cs="Arial"/>
          <w:b/>
          <w:bCs/>
        </w:rPr>
        <w:t>1.3. Forma de Concessão da Bolsa de Estudo</w:t>
      </w:r>
    </w:p>
    <w:p w14:paraId="53038A24" w14:textId="77777777" w:rsidR="00107572" w:rsidRPr="00107572" w:rsidRDefault="00107572" w:rsidP="00107572">
      <w:pPr>
        <w:spacing w:line="276" w:lineRule="auto"/>
        <w:jc w:val="both"/>
        <w:rPr>
          <w:rFonts w:ascii="Aptos" w:hAnsi="Aptos" w:cs="Arial"/>
        </w:rPr>
      </w:pPr>
      <w:r w:rsidRPr="00107572">
        <w:rPr>
          <w:rFonts w:ascii="Aptos" w:hAnsi="Aptos" w:cs="Arial"/>
        </w:rPr>
        <w:lastRenderedPageBreak/>
        <w:t>A FME fará o pagamento do valor da mensalidade do Curso de Pós-Graduação, acima referenciado, diretamente à Faculdade Santa Casa, observadas as disposições deste Termo de Compromisso e do Termo de Parceria firmada entre a FME e a Santa Casa de Misericórdia da Bahia para esta finalidade.</w:t>
      </w:r>
    </w:p>
    <w:p w14:paraId="49D773B9" w14:textId="77777777" w:rsidR="00107572" w:rsidRPr="00107572" w:rsidRDefault="00107572" w:rsidP="00107572">
      <w:pPr>
        <w:spacing w:line="276" w:lineRule="auto"/>
        <w:jc w:val="both"/>
        <w:rPr>
          <w:rFonts w:ascii="Aptos" w:hAnsi="Aptos" w:cs="Arial"/>
          <w:b/>
          <w:bCs/>
        </w:rPr>
      </w:pPr>
    </w:p>
    <w:p w14:paraId="697F6894" w14:textId="77777777" w:rsidR="00107572" w:rsidRPr="00107572" w:rsidRDefault="00107572" w:rsidP="00107572">
      <w:pPr>
        <w:spacing w:line="276" w:lineRule="auto"/>
        <w:jc w:val="both"/>
        <w:rPr>
          <w:rFonts w:ascii="Aptos" w:hAnsi="Aptos" w:cs="Arial"/>
        </w:rPr>
      </w:pPr>
      <w:r w:rsidRPr="00107572">
        <w:rPr>
          <w:rFonts w:ascii="Aptos" w:hAnsi="Aptos" w:cs="Arial"/>
          <w:b/>
          <w:bCs/>
        </w:rPr>
        <w:t>2. Obrigações do Aluno Bolsista</w:t>
      </w:r>
    </w:p>
    <w:p w14:paraId="57DBF6F1" w14:textId="77777777" w:rsidR="00107572" w:rsidRPr="00107572" w:rsidRDefault="00107572" w:rsidP="00107572">
      <w:pPr>
        <w:spacing w:line="276" w:lineRule="auto"/>
        <w:jc w:val="both"/>
        <w:rPr>
          <w:rFonts w:ascii="Aptos" w:hAnsi="Aptos" w:cs="Arial"/>
        </w:rPr>
      </w:pPr>
      <w:r w:rsidRPr="00107572">
        <w:rPr>
          <w:rFonts w:ascii="Aptos" w:hAnsi="Aptos" w:cs="Arial"/>
        </w:rPr>
        <w:t>2.1.O(A) Aluno(a) Bolsista se compromete a cumprir, além das obrigações que constam do Edital 01/2024 para Seleção de Bolsistas de Pós-Graduação Lato Sensu, as seguintes obrigações como condição para concessão e/ou manutenção da bolsa de estudos para custeio do Curso de Pós-Graduação por parte da FME:</w:t>
      </w:r>
    </w:p>
    <w:p w14:paraId="2C9D5B16" w14:textId="77777777" w:rsidR="00107572" w:rsidRPr="00107572" w:rsidRDefault="00107572" w:rsidP="00107572">
      <w:pPr>
        <w:spacing w:line="276" w:lineRule="auto"/>
        <w:jc w:val="both"/>
        <w:rPr>
          <w:rFonts w:ascii="Aptos" w:hAnsi="Aptos" w:cs="Arial"/>
        </w:rPr>
      </w:pPr>
      <w:r w:rsidRPr="00107572">
        <w:rPr>
          <w:rFonts w:ascii="Aptos" w:hAnsi="Aptos" w:cs="Arial"/>
        </w:rPr>
        <w:t>a) Realizar a sua matrícula no Curso de Pós-Graduação junto à Faculdade Santa Casa, entregando toda a documentação que lhe for solicitada para tanto, cabendo-lhe verificar as informações e documentos necessários para a matrícula nos Sítios Eletrônicos respectivos conforme links indicados no item 11.1. do Edital;</w:t>
      </w:r>
    </w:p>
    <w:p w14:paraId="2BBC252C" w14:textId="77777777" w:rsidR="00107572" w:rsidRPr="00107572" w:rsidRDefault="00107572" w:rsidP="00107572">
      <w:pPr>
        <w:spacing w:line="276" w:lineRule="auto"/>
        <w:jc w:val="both"/>
        <w:rPr>
          <w:rFonts w:ascii="Aptos" w:hAnsi="Aptos" w:cs="Arial"/>
        </w:rPr>
      </w:pPr>
      <w:r w:rsidRPr="00107572">
        <w:rPr>
          <w:rFonts w:ascii="Aptos" w:hAnsi="Aptos" w:cs="Arial"/>
        </w:rPr>
        <w:t>b) Enviar à FME o contrato de matrícula assinado em arquivo na extensão *</w:t>
      </w:r>
      <w:proofErr w:type="spellStart"/>
      <w:r w:rsidRPr="00107572">
        <w:rPr>
          <w:rFonts w:ascii="Aptos" w:hAnsi="Aptos" w:cs="Arial"/>
        </w:rPr>
        <w:t>pdf</w:t>
      </w:r>
      <w:proofErr w:type="spellEnd"/>
      <w:r w:rsidRPr="00107572">
        <w:rPr>
          <w:rFonts w:ascii="Aptos" w:hAnsi="Aptos" w:cs="Arial"/>
        </w:rPr>
        <w:t xml:space="preserve">, para o e-mail </w:t>
      </w:r>
      <w:hyperlink r:id="rId10" w:history="1">
        <w:r w:rsidRPr="00107572">
          <w:rPr>
            <w:rStyle w:val="Hyperlink"/>
            <w:rFonts w:ascii="Aptos" w:hAnsi="Aptos" w:cs="Arial"/>
          </w:rPr>
          <w:t>projetos@mariaemilia.org.br</w:t>
        </w:r>
      </w:hyperlink>
      <w:r w:rsidRPr="00107572">
        <w:rPr>
          <w:rFonts w:ascii="Aptos" w:hAnsi="Aptos" w:cs="Arial"/>
        </w:rPr>
        <w:t>, no prazo de até 5 (cinco) dias após a realização da matrícula;</w:t>
      </w:r>
    </w:p>
    <w:p w14:paraId="6BEADC14" w14:textId="77777777" w:rsidR="00107572" w:rsidRPr="00107572" w:rsidRDefault="00107572" w:rsidP="00107572">
      <w:pPr>
        <w:spacing w:line="276" w:lineRule="auto"/>
        <w:jc w:val="both"/>
        <w:rPr>
          <w:rFonts w:ascii="Aptos" w:hAnsi="Aptos" w:cs="Arial"/>
        </w:rPr>
      </w:pPr>
      <w:r w:rsidRPr="00107572">
        <w:rPr>
          <w:rFonts w:ascii="Aptos" w:hAnsi="Aptos" w:cs="Arial"/>
        </w:rPr>
        <w:t>c) Cumprir integralmente o currículo do curso escolhido;</w:t>
      </w:r>
    </w:p>
    <w:p w14:paraId="2C09D5F7" w14:textId="77777777" w:rsidR="00107572" w:rsidRPr="00107572" w:rsidRDefault="00107572" w:rsidP="00107572">
      <w:pPr>
        <w:spacing w:line="276" w:lineRule="auto"/>
        <w:jc w:val="both"/>
        <w:rPr>
          <w:rFonts w:ascii="Aptos" w:hAnsi="Aptos" w:cs="Arial"/>
        </w:rPr>
      </w:pPr>
      <w:r w:rsidRPr="00107572">
        <w:rPr>
          <w:rFonts w:ascii="Aptos" w:hAnsi="Aptos" w:cs="Arial"/>
        </w:rPr>
        <w:t>d) Integralizar a grade curricular do curso dentro do prazo de duração previsto pela Instituição de Ensino para conclusão, ressalvadas as hipóteses de ingresso em turmas já em andamento. No caso de ingresso do(a) Aluno(a) Bolsista em turmas já iniciadas, a FME solicitará à Faculdade Santa Casa que informe a previsão de conclusão dos ingressantes;</w:t>
      </w:r>
    </w:p>
    <w:p w14:paraId="10623163" w14:textId="77777777" w:rsidR="00107572" w:rsidRPr="00107572" w:rsidRDefault="00107572" w:rsidP="00107572">
      <w:pPr>
        <w:spacing w:line="276" w:lineRule="auto"/>
        <w:jc w:val="both"/>
        <w:rPr>
          <w:rFonts w:ascii="Aptos" w:hAnsi="Aptos" w:cs="Arial"/>
        </w:rPr>
      </w:pPr>
      <w:r w:rsidRPr="00107572">
        <w:rPr>
          <w:rFonts w:ascii="Aptos" w:hAnsi="Aptos" w:cs="Arial"/>
        </w:rPr>
        <w:t>e) Apresentar semestralmente ou quando lhe for requisitado pela FME, relatórios de atividades e comprovação de frequência e desempenho acadêmico;</w:t>
      </w:r>
    </w:p>
    <w:p w14:paraId="220D4F79" w14:textId="77777777" w:rsidR="00107572" w:rsidRPr="00107572" w:rsidRDefault="00107572" w:rsidP="00107572">
      <w:pPr>
        <w:spacing w:line="276" w:lineRule="auto"/>
        <w:jc w:val="both"/>
        <w:rPr>
          <w:rFonts w:ascii="Aptos" w:hAnsi="Aptos" w:cs="Arial"/>
        </w:rPr>
      </w:pPr>
      <w:r w:rsidRPr="00107572">
        <w:rPr>
          <w:rFonts w:ascii="Aptos" w:hAnsi="Aptos" w:cs="Arial"/>
        </w:rPr>
        <w:t>f) Participar de seminários, congressos e eventos acadêmicos conforme solicitado pela coordenação do curso ou pela Fundação, desde que tais atividades estejam relacionadas ao curso de pós-graduação;</w:t>
      </w:r>
    </w:p>
    <w:p w14:paraId="73AEAABF" w14:textId="77777777" w:rsidR="00107572" w:rsidRPr="00107572" w:rsidRDefault="00107572" w:rsidP="00107572">
      <w:pPr>
        <w:spacing w:line="276" w:lineRule="auto"/>
        <w:jc w:val="both"/>
        <w:rPr>
          <w:rFonts w:ascii="Aptos" w:hAnsi="Aptos" w:cs="Arial"/>
        </w:rPr>
      </w:pPr>
      <w:r w:rsidRPr="00107572">
        <w:rPr>
          <w:rFonts w:ascii="Aptos" w:hAnsi="Aptos" w:cs="Arial"/>
        </w:rPr>
        <w:t>g) Dedicar-se ao desenvolvimento do curso, à pesquisa e atividades práticas, caso haja, não podendo realizar atividades que comprometam seu desempenho acadêmico;</w:t>
      </w:r>
    </w:p>
    <w:p w14:paraId="0ED960C5" w14:textId="77777777" w:rsidR="00107572" w:rsidRPr="00107572" w:rsidRDefault="00107572" w:rsidP="00107572">
      <w:pPr>
        <w:spacing w:line="276" w:lineRule="auto"/>
        <w:jc w:val="both"/>
        <w:rPr>
          <w:rFonts w:ascii="Aptos" w:hAnsi="Aptos" w:cs="Arial"/>
        </w:rPr>
      </w:pPr>
      <w:r w:rsidRPr="00107572">
        <w:rPr>
          <w:rFonts w:ascii="Aptos" w:hAnsi="Aptos" w:cs="Arial"/>
        </w:rPr>
        <w:t>h) Obter desempenho acadêmico satisfatório, com média 7,0 (sete), em todas as disciplinas, conforme estipulado pela Faculdade Santa Casa;</w:t>
      </w:r>
    </w:p>
    <w:p w14:paraId="446210F3" w14:textId="77777777" w:rsidR="00107572" w:rsidRPr="00107572" w:rsidRDefault="00107572" w:rsidP="00107572">
      <w:pPr>
        <w:spacing w:line="276" w:lineRule="auto"/>
        <w:jc w:val="both"/>
        <w:rPr>
          <w:rFonts w:ascii="Aptos" w:hAnsi="Aptos" w:cs="Arial"/>
        </w:rPr>
      </w:pPr>
      <w:r w:rsidRPr="00107572">
        <w:rPr>
          <w:rFonts w:ascii="Aptos" w:hAnsi="Aptos" w:cs="Arial"/>
        </w:rPr>
        <w:t>i) Informar imediatamente qualquer alteração em sua situação acadêmica, incluindo trancamento de matrícula, mudança de curso ou desistência;</w:t>
      </w:r>
    </w:p>
    <w:p w14:paraId="01311AA4" w14:textId="77777777" w:rsidR="00107572" w:rsidRPr="00107572" w:rsidRDefault="00107572" w:rsidP="00107572">
      <w:pPr>
        <w:spacing w:line="276" w:lineRule="auto"/>
        <w:jc w:val="both"/>
        <w:rPr>
          <w:rFonts w:ascii="Aptos" w:hAnsi="Aptos" w:cs="Arial"/>
        </w:rPr>
      </w:pPr>
      <w:r w:rsidRPr="00107572">
        <w:rPr>
          <w:rFonts w:ascii="Aptos" w:hAnsi="Aptos" w:cs="Arial"/>
        </w:rPr>
        <w:lastRenderedPageBreak/>
        <w:t>j) Cumprir rigorosamente os prazos estabelecidos pela Faculdade Santa Casa para a conclusão do curso, entrega de trabalhos, artigos e monografias;</w:t>
      </w:r>
    </w:p>
    <w:p w14:paraId="53D7A951" w14:textId="77777777" w:rsidR="00107572" w:rsidRPr="00107572" w:rsidRDefault="00107572" w:rsidP="00107572">
      <w:pPr>
        <w:spacing w:line="276" w:lineRule="auto"/>
        <w:jc w:val="both"/>
        <w:rPr>
          <w:rFonts w:ascii="Aptos" w:hAnsi="Aptos" w:cs="Arial"/>
        </w:rPr>
      </w:pPr>
      <w:r w:rsidRPr="00107572">
        <w:rPr>
          <w:rFonts w:ascii="Aptos" w:hAnsi="Aptos" w:cs="Arial"/>
        </w:rPr>
        <w:t>k) Respeitar normas de confidencialidade aplicáveis às informações a que tiver acesso durante o curso e desenvolvimento de pesquisas;</w:t>
      </w:r>
    </w:p>
    <w:p w14:paraId="13877AEC" w14:textId="77777777" w:rsidR="00107572" w:rsidRPr="00107572" w:rsidRDefault="00107572" w:rsidP="00107572">
      <w:pPr>
        <w:spacing w:line="276" w:lineRule="auto"/>
        <w:jc w:val="both"/>
        <w:rPr>
          <w:rFonts w:ascii="Aptos" w:hAnsi="Aptos" w:cs="Arial"/>
        </w:rPr>
      </w:pPr>
      <w:r w:rsidRPr="00107572">
        <w:rPr>
          <w:rFonts w:ascii="Aptos" w:hAnsi="Aptos" w:cs="Arial"/>
        </w:rPr>
        <w:t>l) Observar as regras sobre direitos de propriedade intelectual em caso de pesquisas decorrentes da realização de curso custeado pela bolsa, conforme estipulado pela Fundação Maria Emília ou pela Faculdade Santa Casa;</w:t>
      </w:r>
    </w:p>
    <w:p w14:paraId="4F835D4A" w14:textId="77777777" w:rsidR="00107572" w:rsidRPr="00107572" w:rsidRDefault="00107572" w:rsidP="00107572">
      <w:pPr>
        <w:spacing w:line="276" w:lineRule="auto"/>
        <w:jc w:val="both"/>
        <w:rPr>
          <w:rFonts w:ascii="Aptos" w:hAnsi="Aptos" w:cs="Arial"/>
        </w:rPr>
      </w:pPr>
      <w:r w:rsidRPr="00107572">
        <w:rPr>
          <w:rFonts w:ascii="Aptos" w:hAnsi="Aptos" w:cs="Arial"/>
        </w:rPr>
        <w:t>m) Manter comunicação com as instituições após a conclusão do curso, para fins de acompanhamento e avaliação dos impactos da bolsa no desenvolvimento profissional e acadêmico;</w:t>
      </w:r>
    </w:p>
    <w:p w14:paraId="7D9ECA81" w14:textId="2438A690" w:rsidR="00107572" w:rsidRPr="00107572" w:rsidRDefault="00107572" w:rsidP="00107572">
      <w:pPr>
        <w:spacing w:line="276" w:lineRule="auto"/>
        <w:jc w:val="both"/>
        <w:rPr>
          <w:rFonts w:ascii="Aptos" w:hAnsi="Aptos" w:cs="Arial"/>
        </w:rPr>
      </w:pPr>
      <w:r w:rsidRPr="00107572">
        <w:rPr>
          <w:rFonts w:ascii="Aptos" w:hAnsi="Aptos" w:cs="Arial"/>
        </w:rPr>
        <w:t>2.2. A não apresentação da documentação indicada nas alíneas “a” e “b” desta cláusula, no prazo estipulado, será considerada como desistência do(a) Aluno(a) Bolsista em receber a bolsa de estudo de que trata o presente Termo de Compromisso.</w:t>
      </w:r>
    </w:p>
    <w:p w14:paraId="4FCBA2E9" w14:textId="77777777" w:rsidR="00107572" w:rsidRPr="00107572" w:rsidRDefault="00107572" w:rsidP="00107572">
      <w:pPr>
        <w:spacing w:line="276" w:lineRule="auto"/>
        <w:jc w:val="both"/>
        <w:rPr>
          <w:rFonts w:ascii="Aptos" w:hAnsi="Aptos" w:cs="Arial"/>
          <w:b/>
          <w:bCs/>
        </w:rPr>
      </w:pPr>
      <w:r w:rsidRPr="00107572">
        <w:rPr>
          <w:rFonts w:ascii="Aptos" w:hAnsi="Aptos" w:cs="Arial"/>
        </w:rPr>
        <w:t>2.2.1. Após configurada a desistência do(a) Aluno(a) Bolsista, a FME solicitará o cancelamento da matrícula junto a Faculdade Santa Casa, caso tenha sido efetivada.</w:t>
      </w:r>
    </w:p>
    <w:p w14:paraId="52359BC9" w14:textId="77777777" w:rsidR="00107572" w:rsidRPr="00107572" w:rsidRDefault="00107572" w:rsidP="00107572">
      <w:pPr>
        <w:spacing w:line="276" w:lineRule="auto"/>
        <w:jc w:val="both"/>
        <w:rPr>
          <w:rFonts w:ascii="Aptos" w:hAnsi="Aptos" w:cs="Arial"/>
        </w:rPr>
      </w:pPr>
      <w:r w:rsidRPr="00107572">
        <w:rPr>
          <w:rFonts w:ascii="Aptos" w:hAnsi="Aptos" w:cs="Arial"/>
        </w:rPr>
        <w:t>2.3. O relatório semestral de atividades de que trata a alínea “f” deverá ser apresentado conforme Anexo VI do Edital, constando a sua assinatura e do(a) coordenador(a) do curso de pós-graduação no qual se encontra matriculado(a), anexando o boletim de notas comprovando a sua aprovação em todas as matérias e atestado de frequência assinado;</w:t>
      </w:r>
    </w:p>
    <w:p w14:paraId="6DA6515F" w14:textId="04A6ADF9" w:rsidR="00107572" w:rsidRPr="00107572" w:rsidRDefault="00107572" w:rsidP="00107572">
      <w:pPr>
        <w:spacing w:line="276" w:lineRule="auto"/>
        <w:jc w:val="both"/>
        <w:rPr>
          <w:rFonts w:ascii="Aptos" w:hAnsi="Aptos" w:cs="Arial"/>
        </w:rPr>
      </w:pPr>
      <w:r w:rsidRPr="00107572">
        <w:rPr>
          <w:rFonts w:ascii="Aptos" w:hAnsi="Aptos" w:cs="Arial"/>
        </w:rPr>
        <w:t>2.4. Os documentos de que trata o item anterior deverão ser apresentados até o 10</w:t>
      </w:r>
      <w:r w:rsidR="00FB08C1">
        <w:rPr>
          <w:rFonts w:ascii="Aptos" w:hAnsi="Aptos" w:cs="Arial"/>
        </w:rPr>
        <w:t>º</w:t>
      </w:r>
      <w:r w:rsidRPr="00107572">
        <w:rPr>
          <w:rFonts w:ascii="Aptos" w:hAnsi="Aptos" w:cs="Arial"/>
        </w:rPr>
        <w:t xml:space="preserve"> (décimo) dia após o(a) Aluno(a) Bolsista completar 6 (seis) meses de curso.</w:t>
      </w:r>
    </w:p>
    <w:p w14:paraId="208CA42C" w14:textId="77777777" w:rsidR="00107572" w:rsidRPr="00107572" w:rsidRDefault="00107572" w:rsidP="00107572">
      <w:pPr>
        <w:spacing w:line="276" w:lineRule="auto"/>
        <w:jc w:val="both"/>
        <w:rPr>
          <w:rFonts w:ascii="Aptos" w:hAnsi="Aptos" w:cs="Arial"/>
        </w:rPr>
      </w:pPr>
      <w:r w:rsidRPr="00107572">
        <w:rPr>
          <w:rFonts w:ascii="Aptos" w:hAnsi="Aptos" w:cs="Arial"/>
        </w:rPr>
        <w:t>2.5.  Caso não sejam apresentados os documentos previstos no item 2.3. desta cláusula, no prazo supracitado, será suspensa a bolsa de estudos fornecida pela FME, e consequentemente não ocorrerá a renovação semestral da bolsa de estudos e da matrícula do curso de Pós-Graduação respectivo junto à Faculdade Santa Casa, restando, portanto, a matrícula do(a) Aluno(a) bolsista como suspensa junto à Instituição.</w:t>
      </w:r>
    </w:p>
    <w:p w14:paraId="4E82ECCC" w14:textId="3A6E2619" w:rsidR="00107572" w:rsidRPr="00107572" w:rsidRDefault="00107572" w:rsidP="00107572">
      <w:pPr>
        <w:spacing w:line="276" w:lineRule="auto"/>
        <w:jc w:val="both"/>
        <w:rPr>
          <w:rFonts w:ascii="Aptos" w:hAnsi="Aptos" w:cs="Arial"/>
        </w:rPr>
      </w:pPr>
      <w:r w:rsidRPr="00107572">
        <w:rPr>
          <w:rFonts w:ascii="Aptos" w:hAnsi="Aptos" w:cs="Arial"/>
        </w:rPr>
        <w:t>2.6. Após a suspensão, o(a) Aluno(a) bolsista terá um prazo de 15</w:t>
      </w:r>
      <w:r w:rsidR="00FB08C1">
        <w:rPr>
          <w:rFonts w:ascii="Aptos" w:hAnsi="Aptos" w:cs="Arial"/>
        </w:rPr>
        <w:t xml:space="preserve"> (quinze)</w:t>
      </w:r>
      <w:r w:rsidRPr="00107572">
        <w:rPr>
          <w:rFonts w:ascii="Aptos" w:hAnsi="Aptos" w:cs="Arial"/>
        </w:rPr>
        <w:t xml:space="preserve"> dias para apresentar a documentação pendente juntamente com justificativa do atraso e documentação comprobatória, cabendo à FME análise e emissão de parecer no prazo de 5 (cinco) dias.</w:t>
      </w:r>
    </w:p>
    <w:p w14:paraId="0FC32C86" w14:textId="77777777" w:rsidR="00107572" w:rsidRPr="00107572" w:rsidRDefault="00107572" w:rsidP="00107572">
      <w:pPr>
        <w:spacing w:line="276" w:lineRule="auto"/>
        <w:jc w:val="both"/>
        <w:rPr>
          <w:rFonts w:ascii="Aptos" w:hAnsi="Aptos" w:cs="Arial"/>
        </w:rPr>
      </w:pPr>
      <w:r w:rsidRPr="00107572">
        <w:rPr>
          <w:rFonts w:ascii="Aptos" w:hAnsi="Aptos" w:cs="Arial"/>
        </w:rPr>
        <w:t>2.6.1 Caso a justificativa não seja aceita ou não seja apresentada pelo(a) bolsista no prazo estipulado, a bolsa será cancelada em definitivo, ficando o(a) Aluno(a) bolsista responsável pelos pagamentos pendentes e pelos próximos pagamentos caso tenha interesse em continuar o curso.</w:t>
      </w:r>
    </w:p>
    <w:p w14:paraId="4D8FBF0F" w14:textId="77777777" w:rsidR="00107572" w:rsidRPr="00107572" w:rsidRDefault="00107572" w:rsidP="00107572">
      <w:pPr>
        <w:spacing w:line="276" w:lineRule="auto"/>
        <w:jc w:val="both"/>
        <w:rPr>
          <w:rFonts w:ascii="Aptos" w:hAnsi="Aptos" w:cs="Arial"/>
        </w:rPr>
      </w:pPr>
      <w:bookmarkStart w:id="0" w:name="_Hlk179881230"/>
      <w:r w:rsidRPr="00107572">
        <w:rPr>
          <w:rFonts w:ascii="Aptos" w:hAnsi="Aptos" w:cs="Arial"/>
        </w:rPr>
        <w:lastRenderedPageBreak/>
        <w:t>2.7. A suspensão da concessão da bolsa por quaisquer dos motivos previstos neste Termo de Compromisso, só poderá ocorrer por duas vezes ao longo de todo o curso de pós-graduação de modo que, havendo motivo para suspensão pela terceira vez, ela será cancelada em definitivo.</w:t>
      </w:r>
    </w:p>
    <w:bookmarkEnd w:id="0"/>
    <w:p w14:paraId="36AAF7B7" w14:textId="77777777" w:rsidR="00107572" w:rsidRPr="00107572" w:rsidRDefault="00107572" w:rsidP="00107572">
      <w:pPr>
        <w:spacing w:line="276" w:lineRule="auto"/>
        <w:jc w:val="both"/>
        <w:rPr>
          <w:rFonts w:ascii="Aptos" w:hAnsi="Aptos" w:cs="Arial"/>
        </w:rPr>
      </w:pPr>
      <w:r w:rsidRPr="00107572">
        <w:rPr>
          <w:rFonts w:ascii="Aptos" w:hAnsi="Aptos" w:cs="Arial"/>
          <w:b/>
          <w:bCs/>
        </w:rPr>
        <w:t xml:space="preserve">3. Revogação / Cancelamento da Concessão da Bolsa de Estudos </w:t>
      </w:r>
    </w:p>
    <w:p w14:paraId="57EE0298" w14:textId="77777777" w:rsidR="00107572" w:rsidRPr="00107572" w:rsidRDefault="00107572" w:rsidP="00107572">
      <w:pPr>
        <w:spacing w:line="276" w:lineRule="auto"/>
        <w:jc w:val="both"/>
        <w:rPr>
          <w:rFonts w:ascii="Aptos" w:hAnsi="Aptos" w:cs="Arial"/>
        </w:rPr>
      </w:pPr>
      <w:r w:rsidRPr="00107572">
        <w:rPr>
          <w:rFonts w:ascii="Aptos" w:hAnsi="Aptos" w:cs="Arial"/>
        </w:rPr>
        <w:t>3.1. Será revogada/cancelada a concessão da bolsa, com a consequente restituição à Fundação Maria Emília, de todos os valores de mensalidades já creditados à Faculdade Santa Casa:</w:t>
      </w:r>
    </w:p>
    <w:p w14:paraId="60E65643" w14:textId="77777777" w:rsidR="00107572" w:rsidRPr="00107572" w:rsidRDefault="00107572" w:rsidP="00107572">
      <w:pPr>
        <w:spacing w:line="276" w:lineRule="auto"/>
        <w:jc w:val="both"/>
        <w:rPr>
          <w:rFonts w:ascii="Aptos" w:hAnsi="Aptos" w:cs="Arial"/>
        </w:rPr>
      </w:pPr>
      <w:r w:rsidRPr="00107572">
        <w:rPr>
          <w:rFonts w:ascii="Aptos" w:hAnsi="Aptos" w:cs="Arial"/>
        </w:rPr>
        <w:t>a) se apurada que o(a) Aluno(a) Bolsista não preenchia, na época da inscrição para seleção conforme Edital, todos os requisitos nele previstos, inclusive as situações previstas nas alíneas do item 3. do Edital;</w:t>
      </w:r>
    </w:p>
    <w:p w14:paraId="7F882865" w14:textId="77777777" w:rsidR="00107572" w:rsidRPr="00107572" w:rsidRDefault="00107572" w:rsidP="00107572">
      <w:pPr>
        <w:spacing w:line="276" w:lineRule="auto"/>
        <w:jc w:val="both"/>
        <w:rPr>
          <w:rFonts w:ascii="Aptos" w:hAnsi="Aptos" w:cs="Arial"/>
        </w:rPr>
      </w:pPr>
      <w:r w:rsidRPr="00107572">
        <w:rPr>
          <w:rFonts w:ascii="Aptos" w:hAnsi="Aptos" w:cs="Arial"/>
        </w:rPr>
        <w:t>b) se apresentada declaração ou documento falso durante a seleção ou enquanto o(a) Aluno(a) Bolsista estiver recebendo a bolsa concedida por força do presente Termo de Compromisso;</w:t>
      </w:r>
    </w:p>
    <w:p w14:paraId="2582A5A7" w14:textId="77777777" w:rsidR="00107572" w:rsidRPr="00107572" w:rsidRDefault="00107572" w:rsidP="00107572">
      <w:pPr>
        <w:spacing w:line="276" w:lineRule="auto"/>
        <w:jc w:val="both"/>
        <w:rPr>
          <w:rFonts w:ascii="Aptos" w:hAnsi="Aptos" w:cs="Arial"/>
        </w:rPr>
      </w:pPr>
      <w:r w:rsidRPr="00107572">
        <w:rPr>
          <w:rFonts w:ascii="Aptos" w:hAnsi="Aptos" w:cs="Arial"/>
        </w:rPr>
        <w:t>c) se praticada qualquer fraude pelo(a) Aluno(a) bolsista sem a qual a concessão não teria ocorrido;</w:t>
      </w:r>
    </w:p>
    <w:p w14:paraId="2019ADFE" w14:textId="77777777" w:rsidR="00107572" w:rsidRPr="00107572" w:rsidRDefault="00107572" w:rsidP="00107572">
      <w:pPr>
        <w:spacing w:line="276" w:lineRule="auto"/>
        <w:jc w:val="both"/>
        <w:rPr>
          <w:rFonts w:ascii="Aptos" w:hAnsi="Aptos" w:cs="Arial"/>
        </w:rPr>
      </w:pPr>
      <w:r w:rsidRPr="00107572">
        <w:rPr>
          <w:rFonts w:ascii="Aptos" w:hAnsi="Aptos" w:cs="Arial"/>
        </w:rPr>
        <w:t>d) se praticada qualquer fraude, ato ou omissão que, após apurado, revele que a percepção da bolsa era indevida ao(à) Aluno(a) Bolsista.</w:t>
      </w:r>
    </w:p>
    <w:p w14:paraId="1434B734" w14:textId="77777777" w:rsidR="00107572" w:rsidRPr="00107572" w:rsidRDefault="00107572" w:rsidP="00107572">
      <w:pPr>
        <w:spacing w:line="276" w:lineRule="auto"/>
        <w:jc w:val="both"/>
        <w:rPr>
          <w:rFonts w:ascii="Aptos" w:hAnsi="Aptos" w:cs="Arial"/>
        </w:rPr>
      </w:pPr>
      <w:r w:rsidRPr="00107572">
        <w:rPr>
          <w:rFonts w:ascii="Aptos" w:hAnsi="Aptos" w:cs="Arial"/>
        </w:rPr>
        <w:t>e) Se o(a) Aluno(a) Bolsista for excluído do Curso pela instituição de Ensino;</w:t>
      </w:r>
    </w:p>
    <w:p w14:paraId="4564F5C5" w14:textId="77777777" w:rsidR="00107572" w:rsidRPr="00107572" w:rsidRDefault="00107572" w:rsidP="00107572">
      <w:pPr>
        <w:spacing w:line="276" w:lineRule="auto"/>
        <w:jc w:val="both"/>
        <w:rPr>
          <w:rFonts w:ascii="Aptos" w:hAnsi="Aptos" w:cs="Arial"/>
        </w:rPr>
      </w:pPr>
      <w:r w:rsidRPr="00107572">
        <w:rPr>
          <w:rFonts w:ascii="Aptos" w:hAnsi="Aptos" w:cs="Arial"/>
        </w:rPr>
        <w:t xml:space="preserve">3.2. Caso o(a) Aluno(a) bolsista desista ou abandone o curso em face do qual obteve a bolsa de que trata este Termo de Compromisso, a bolsa será cancelada a partir do mês da desistência/abandono, o que deverá ser objeto de comunicação por parte do Aluno(a) Bolsista à FME. </w:t>
      </w:r>
    </w:p>
    <w:p w14:paraId="4D356307" w14:textId="77777777" w:rsidR="00107572" w:rsidRPr="00107572" w:rsidRDefault="00107572" w:rsidP="00107572">
      <w:pPr>
        <w:spacing w:line="276" w:lineRule="auto"/>
        <w:jc w:val="both"/>
        <w:rPr>
          <w:rFonts w:ascii="Aptos" w:hAnsi="Aptos" w:cs="Arial"/>
        </w:rPr>
      </w:pPr>
      <w:r w:rsidRPr="00107572">
        <w:rPr>
          <w:rFonts w:ascii="Aptos" w:hAnsi="Aptos" w:cs="Arial"/>
        </w:rPr>
        <w:t>3.3. Em caso de desistência ou abandono, confirmado pela Faculdade Santa Casa, o(a) Aluno(a) bolsista fica obrigado(a) a devolver à FME todos os valores pagos, salvo se motivado por caso fortuito, força maior, circunstância alheia à sua vontade ou doença grave, devidamente comprovada.</w:t>
      </w:r>
    </w:p>
    <w:p w14:paraId="1424E2EE" w14:textId="77777777" w:rsidR="00107572" w:rsidRPr="00107572" w:rsidRDefault="00107572" w:rsidP="00107572">
      <w:pPr>
        <w:spacing w:line="276" w:lineRule="auto"/>
        <w:jc w:val="both"/>
        <w:rPr>
          <w:rFonts w:ascii="Aptos" w:hAnsi="Aptos" w:cs="Arial"/>
        </w:rPr>
      </w:pPr>
      <w:r w:rsidRPr="00107572">
        <w:rPr>
          <w:rFonts w:ascii="Aptos" w:hAnsi="Aptos" w:cs="Arial"/>
        </w:rPr>
        <w:t xml:space="preserve">3.4. No caso de reprovação do(a) Aluno(a) Bolsista em alguma matéria na semestralidade anterior, o(a) Aluno(a) bolsista terá o prazo de vigência do semestre em curso para apresentar a documentação comprobatória da quitação financeira, junto à Faculdade Santa Casa, da matrícula/mensalidade relativa às disciplinas que figuram como pendentes.  </w:t>
      </w:r>
    </w:p>
    <w:p w14:paraId="662280B4" w14:textId="51B725C2" w:rsidR="00107572" w:rsidRPr="00107572" w:rsidRDefault="00107572" w:rsidP="00107572">
      <w:pPr>
        <w:spacing w:line="276" w:lineRule="auto"/>
        <w:jc w:val="both"/>
        <w:rPr>
          <w:rFonts w:ascii="Aptos" w:hAnsi="Aptos" w:cs="Arial"/>
        </w:rPr>
      </w:pPr>
      <w:r w:rsidRPr="00107572">
        <w:rPr>
          <w:rFonts w:ascii="Aptos" w:hAnsi="Aptos" w:cs="Arial"/>
        </w:rPr>
        <w:t xml:space="preserve">3.4.1. Caso o(a) Aluno(a) Bolsista não apresente comprovação de quitação da matrícula/mensalidade das matérias pendentes no prazo estabelecido, a bolsa de estudo </w:t>
      </w:r>
      <w:r w:rsidRPr="00107572">
        <w:rPr>
          <w:rFonts w:ascii="Aptos" w:hAnsi="Aptos" w:cs="Arial"/>
        </w:rPr>
        <w:lastRenderedPageBreak/>
        <w:t>será cancelada e o(a) Aluno(a) Bolsista deverá restituir à Fundação Maria Emília todos os valores já creditados à Instituição de Ensino feitos em seu nome;</w:t>
      </w:r>
    </w:p>
    <w:p w14:paraId="54B054BA" w14:textId="77777777" w:rsidR="00107572" w:rsidRPr="00107572" w:rsidRDefault="00107572" w:rsidP="00107572">
      <w:pPr>
        <w:spacing w:line="276" w:lineRule="auto"/>
        <w:jc w:val="both"/>
        <w:rPr>
          <w:rFonts w:ascii="Aptos" w:hAnsi="Aptos" w:cs="Arial"/>
        </w:rPr>
      </w:pPr>
      <w:r w:rsidRPr="00107572">
        <w:rPr>
          <w:rFonts w:ascii="Aptos" w:hAnsi="Aptos" w:cs="Arial"/>
        </w:rPr>
        <w:t>3.5. Em caso de reprovação em alguma matéria, seja esta reprovação por média inferior a necessária para a aprovação ou por falta de frequência mínima necessária, a bolsa será cancelada e o(a) Aluno(a) Bolsista se responsabilizará financeiramente pelo pagamento da disciplina pendente à integralização da grade curricular.</w:t>
      </w:r>
    </w:p>
    <w:p w14:paraId="0BAF4D86" w14:textId="0D4D38B2" w:rsidR="00107572" w:rsidRPr="00107572" w:rsidRDefault="00107572" w:rsidP="00107572">
      <w:pPr>
        <w:spacing w:line="276" w:lineRule="auto"/>
        <w:jc w:val="both"/>
        <w:rPr>
          <w:rFonts w:ascii="Aptos" w:hAnsi="Aptos" w:cs="Arial"/>
        </w:rPr>
      </w:pPr>
      <w:bookmarkStart w:id="1" w:name="_Hlk179886148"/>
      <w:r w:rsidRPr="00107572">
        <w:rPr>
          <w:rFonts w:ascii="Aptos" w:hAnsi="Aptos" w:cs="Arial"/>
        </w:rPr>
        <w:t>3.6. Havendo revogação/cancelamento da bolsa por quaisquer dos motivos previstos neste Termo de Compromisso, o(a) Aluno(a) Bolsista deverá restituir à FME todos os valores por esta dispendidos para fins de custeio da bolsa de estudo, ficando, ainda, inabilitado a receber qualquer benefício da Fundação Maria Emília</w:t>
      </w:r>
    </w:p>
    <w:bookmarkEnd w:id="1"/>
    <w:p w14:paraId="5F3DBB02" w14:textId="6684AE19" w:rsidR="00107572" w:rsidRPr="00107572" w:rsidRDefault="00107572" w:rsidP="00107572">
      <w:pPr>
        <w:spacing w:line="276" w:lineRule="auto"/>
        <w:jc w:val="both"/>
        <w:rPr>
          <w:rFonts w:ascii="Aptos" w:hAnsi="Aptos" w:cs="Arial"/>
        </w:rPr>
      </w:pPr>
      <w:r w:rsidRPr="00107572">
        <w:rPr>
          <w:rFonts w:ascii="Aptos" w:hAnsi="Aptos" w:cs="Arial"/>
        </w:rPr>
        <w:t>3.7. O(A) Aluno(a) bolsista se compromete a informar à Fundação Maria Emília Pedreira Freire de Carvalho (FME) qualquer circunstância impeditiva para que receba a Bolsa de Estudo.</w:t>
      </w:r>
    </w:p>
    <w:p w14:paraId="5E3C37CE" w14:textId="0B17E015" w:rsidR="00107572" w:rsidRPr="00107572" w:rsidRDefault="00107572" w:rsidP="00107572">
      <w:pPr>
        <w:spacing w:line="240" w:lineRule="auto"/>
        <w:jc w:val="both"/>
        <w:rPr>
          <w:rFonts w:ascii="Aptos" w:hAnsi="Aptos" w:cs="Arial"/>
        </w:rPr>
      </w:pPr>
      <w:r w:rsidRPr="00107572">
        <w:rPr>
          <w:rFonts w:ascii="Aptos" w:hAnsi="Aptos" w:cs="Arial"/>
        </w:rPr>
        <w:t>3.8. A Bolsa de Estudo será cancelada caso o curso de que trata este Termo seja descontinuado pela Faculdade Santa Casa, hipótese em que o(a) Aluno(a) Bolsista não terá que devolver as quantias que já foram destinadas ao custeio respectivo.</w:t>
      </w:r>
    </w:p>
    <w:p w14:paraId="4735D23F" w14:textId="77777777" w:rsidR="00107572" w:rsidRPr="00107572" w:rsidRDefault="00107572" w:rsidP="00107572">
      <w:pPr>
        <w:spacing w:line="276" w:lineRule="auto"/>
        <w:jc w:val="both"/>
        <w:rPr>
          <w:rFonts w:ascii="Aptos" w:hAnsi="Aptos" w:cs="Arial"/>
          <w:b/>
          <w:bCs/>
        </w:rPr>
      </w:pPr>
    </w:p>
    <w:p w14:paraId="76CF90C0" w14:textId="77777777" w:rsidR="00107572" w:rsidRPr="00107572" w:rsidRDefault="00107572" w:rsidP="00107572">
      <w:pPr>
        <w:spacing w:line="276" w:lineRule="auto"/>
        <w:jc w:val="both"/>
        <w:rPr>
          <w:rFonts w:ascii="Aptos" w:hAnsi="Aptos" w:cs="Arial"/>
        </w:rPr>
      </w:pPr>
      <w:r w:rsidRPr="00107572">
        <w:rPr>
          <w:rFonts w:ascii="Aptos" w:hAnsi="Aptos" w:cs="Arial"/>
          <w:b/>
          <w:bCs/>
        </w:rPr>
        <w:t>4. Produções Científicas</w:t>
      </w:r>
    </w:p>
    <w:p w14:paraId="13F11C19" w14:textId="77777777" w:rsidR="00107572" w:rsidRPr="00107572" w:rsidRDefault="00107572" w:rsidP="00107572">
      <w:pPr>
        <w:spacing w:line="276" w:lineRule="auto"/>
        <w:jc w:val="both"/>
        <w:rPr>
          <w:rFonts w:ascii="Aptos" w:hAnsi="Aptos" w:cs="Arial"/>
        </w:rPr>
      </w:pPr>
      <w:r w:rsidRPr="00107572">
        <w:rPr>
          <w:rFonts w:ascii="Aptos" w:hAnsi="Aptos" w:cs="Arial"/>
        </w:rPr>
        <w:t>4.1. Toda e qualquer publicação científica decorrente da consecução das atividades acadêmicas da Pós-Graduação, objeto deste Termo de Compromisso, deverão fazer menção ao apoio da Fundação Maria Emília e enviada cópia e/ou link de hospedagem no respectivo sítio eletrônico, por meio do endereço eletrônico projetos@mariaemilia.org.br.</w:t>
      </w:r>
    </w:p>
    <w:p w14:paraId="72F0B85B" w14:textId="77777777" w:rsidR="00107572" w:rsidRPr="00107572" w:rsidRDefault="00107572" w:rsidP="00107572">
      <w:pPr>
        <w:spacing w:line="276" w:lineRule="auto"/>
        <w:jc w:val="both"/>
        <w:rPr>
          <w:rFonts w:ascii="Aptos" w:hAnsi="Aptos" w:cs="Arial"/>
          <w:b/>
          <w:bCs/>
        </w:rPr>
      </w:pPr>
    </w:p>
    <w:p w14:paraId="17DD63E3" w14:textId="77777777" w:rsidR="00107572" w:rsidRPr="00107572" w:rsidRDefault="00107572" w:rsidP="00107572">
      <w:pPr>
        <w:spacing w:line="276" w:lineRule="auto"/>
        <w:jc w:val="both"/>
        <w:rPr>
          <w:rFonts w:ascii="Aptos" w:hAnsi="Aptos" w:cs="Arial"/>
        </w:rPr>
      </w:pPr>
      <w:r w:rsidRPr="00107572">
        <w:rPr>
          <w:rFonts w:ascii="Aptos" w:hAnsi="Aptos" w:cs="Arial"/>
          <w:b/>
          <w:bCs/>
        </w:rPr>
        <w:t>5. Da Contrapartida</w:t>
      </w:r>
    </w:p>
    <w:p w14:paraId="234DB370" w14:textId="77777777" w:rsidR="00107572" w:rsidRPr="00107572" w:rsidRDefault="00107572" w:rsidP="00107572">
      <w:pPr>
        <w:spacing w:line="276" w:lineRule="auto"/>
        <w:jc w:val="both"/>
        <w:rPr>
          <w:rFonts w:ascii="Aptos" w:hAnsi="Aptos" w:cs="Arial"/>
        </w:rPr>
      </w:pPr>
      <w:r w:rsidRPr="00107572">
        <w:rPr>
          <w:rFonts w:ascii="Aptos" w:hAnsi="Aptos" w:cs="Arial"/>
        </w:rPr>
        <w:t>5.1.O(a) Aluno(a) Bolsista deverá, a título de contrapartida pelo recebimento da Bolsa de que trata este Termo de Compromisso:</w:t>
      </w:r>
    </w:p>
    <w:p w14:paraId="76E99D76" w14:textId="77777777" w:rsidR="00107572" w:rsidRPr="00107572" w:rsidRDefault="00107572" w:rsidP="00107572">
      <w:pPr>
        <w:spacing w:line="276" w:lineRule="auto"/>
        <w:jc w:val="both"/>
        <w:rPr>
          <w:rFonts w:ascii="Aptos" w:hAnsi="Aptos" w:cs="Arial"/>
        </w:rPr>
      </w:pPr>
      <w:r w:rsidRPr="00107572">
        <w:rPr>
          <w:rFonts w:ascii="Aptos" w:hAnsi="Aptos" w:cs="Arial"/>
        </w:rPr>
        <w:t>a) Contribuir em projetos de pesquisa ou extensão desenvolvidos pela Faculdade Santa Casa, quando necessário;</w:t>
      </w:r>
    </w:p>
    <w:p w14:paraId="7B4AA688" w14:textId="77777777" w:rsidR="00107572" w:rsidRPr="00107572" w:rsidRDefault="00107572" w:rsidP="00107572">
      <w:pPr>
        <w:spacing w:line="276" w:lineRule="auto"/>
        <w:jc w:val="both"/>
        <w:rPr>
          <w:rFonts w:ascii="Aptos" w:hAnsi="Aptos" w:cs="Arial"/>
        </w:rPr>
      </w:pPr>
      <w:r w:rsidRPr="00107572">
        <w:rPr>
          <w:rFonts w:ascii="Aptos" w:hAnsi="Aptos" w:cs="Arial"/>
        </w:rPr>
        <w:t>b) Publicar os resultados de sua pesquisa e produção acadêmica de acordo com as normas do programa de bolsas e da Instituição de Ensino</w:t>
      </w:r>
    </w:p>
    <w:p w14:paraId="79E3BA8B" w14:textId="77777777" w:rsidR="00107572" w:rsidRPr="00107572" w:rsidRDefault="00107572" w:rsidP="00107572">
      <w:pPr>
        <w:spacing w:line="276" w:lineRule="auto"/>
        <w:jc w:val="both"/>
        <w:rPr>
          <w:rFonts w:ascii="Aptos" w:hAnsi="Aptos" w:cs="Arial"/>
          <w:bCs/>
        </w:rPr>
      </w:pPr>
      <w:r w:rsidRPr="00107572">
        <w:rPr>
          <w:rFonts w:ascii="Aptos" w:hAnsi="Aptos" w:cs="Arial"/>
          <w:bCs/>
        </w:rPr>
        <w:t>c) Participar de, no mínimo, 2 (dois) eventos promovidos ou apoiados pela FME com o objetivo de disseminar os conhecimentos adquiridos no Curso de Pós-Graduação, caso ocorra;</w:t>
      </w:r>
    </w:p>
    <w:p w14:paraId="3078728A" w14:textId="77777777" w:rsidR="00107572" w:rsidRPr="00107572" w:rsidRDefault="00107572" w:rsidP="00107572">
      <w:pPr>
        <w:spacing w:line="276" w:lineRule="auto"/>
        <w:jc w:val="both"/>
        <w:rPr>
          <w:rFonts w:ascii="Aptos" w:hAnsi="Aptos" w:cs="Arial"/>
          <w:b/>
          <w:bCs/>
        </w:rPr>
      </w:pPr>
      <w:r w:rsidRPr="00107572">
        <w:rPr>
          <w:rFonts w:ascii="Aptos" w:hAnsi="Aptos" w:cs="Arial"/>
          <w:bCs/>
        </w:rPr>
        <w:lastRenderedPageBreak/>
        <w:t>5.2. O não cumprimento do quanto previsto nos subitens anteriores inabilita o(a) Aluno(a) Bolsista a receber, da FME, novas bolsas de estudos.</w:t>
      </w:r>
    </w:p>
    <w:p w14:paraId="331DCC4A" w14:textId="77777777" w:rsidR="00B11264" w:rsidRDefault="00B11264" w:rsidP="00107572">
      <w:pPr>
        <w:spacing w:line="276" w:lineRule="auto"/>
        <w:jc w:val="both"/>
        <w:rPr>
          <w:rFonts w:ascii="Aptos" w:hAnsi="Aptos" w:cs="Arial"/>
          <w:b/>
          <w:bCs/>
        </w:rPr>
      </w:pPr>
    </w:p>
    <w:p w14:paraId="76349102" w14:textId="59AF3F57" w:rsidR="00107572" w:rsidRPr="00107572" w:rsidRDefault="00107572" w:rsidP="00107572">
      <w:pPr>
        <w:spacing w:line="276" w:lineRule="auto"/>
        <w:jc w:val="both"/>
        <w:rPr>
          <w:rFonts w:ascii="Aptos" w:hAnsi="Aptos" w:cs="Arial"/>
          <w:b/>
          <w:bCs/>
        </w:rPr>
      </w:pPr>
      <w:r w:rsidRPr="00107572">
        <w:rPr>
          <w:rFonts w:ascii="Aptos" w:hAnsi="Aptos" w:cs="Arial"/>
          <w:b/>
          <w:bCs/>
        </w:rPr>
        <w:t>6. Das Comunicações entre as Partes</w:t>
      </w:r>
    </w:p>
    <w:p w14:paraId="59ABFF06" w14:textId="77777777" w:rsidR="00107572" w:rsidRPr="00107572" w:rsidRDefault="00107572" w:rsidP="00107572">
      <w:pPr>
        <w:spacing w:line="276" w:lineRule="auto"/>
        <w:jc w:val="both"/>
        <w:rPr>
          <w:rFonts w:ascii="Aptos" w:hAnsi="Aptos" w:cs="Arial"/>
        </w:rPr>
      </w:pPr>
      <w:r w:rsidRPr="00107572">
        <w:rPr>
          <w:rFonts w:ascii="Aptos" w:hAnsi="Aptos" w:cs="Arial"/>
        </w:rPr>
        <w:t>6.1. Qualquer notificação poderá ser enviada de uma parte à outra através de correspondência escrita entregue via protocolo, correio, e-mail ou WhatsApp.</w:t>
      </w:r>
    </w:p>
    <w:p w14:paraId="3663686A" w14:textId="77777777" w:rsidR="00107572" w:rsidRPr="00107572" w:rsidRDefault="00107572" w:rsidP="00107572">
      <w:pPr>
        <w:spacing w:line="276" w:lineRule="auto"/>
        <w:jc w:val="both"/>
        <w:rPr>
          <w:rFonts w:ascii="Aptos" w:hAnsi="Aptos" w:cs="Arial"/>
        </w:rPr>
      </w:pPr>
      <w:r w:rsidRPr="00107572">
        <w:rPr>
          <w:rFonts w:ascii="Aptos" w:hAnsi="Aptos" w:cs="Arial"/>
        </w:rPr>
        <w:t>6.2. As Partes indicam os seguintes telefones com WhatsApp, endereços físicos e de e-mail para troca de comunicações (incluindo-se as notificações) relacionadas ao presente instrumento:</w:t>
      </w:r>
    </w:p>
    <w:p w14:paraId="1EA97F2E" w14:textId="77777777" w:rsidR="00107572" w:rsidRPr="00107572" w:rsidRDefault="00107572" w:rsidP="00107572">
      <w:pPr>
        <w:spacing w:line="276" w:lineRule="auto"/>
        <w:jc w:val="both"/>
        <w:rPr>
          <w:rFonts w:ascii="Aptos" w:hAnsi="Aptos" w:cs="Arial"/>
        </w:rPr>
      </w:pPr>
    </w:p>
    <w:p w14:paraId="6780C4ED" w14:textId="77777777" w:rsidR="00107572" w:rsidRPr="00107572" w:rsidRDefault="00107572" w:rsidP="00107572">
      <w:pPr>
        <w:spacing w:line="276" w:lineRule="auto"/>
        <w:jc w:val="both"/>
        <w:rPr>
          <w:rFonts w:ascii="Aptos" w:hAnsi="Aptos" w:cs="Arial"/>
          <w:b/>
          <w:bCs/>
          <w:u w:val="single"/>
        </w:rPr>
      </w:pPr>
      <w:r w:rsidRPr="00107572">
        <w:rPr>
          <w:rFonts w:ascii="Aptos" w:hAnsi="Aptos" w:cs="Arial"/>
          <w:b/>
          <w:bCs/>
          <w:u w:val="single"/>
        </w:rPr>
        <w:t>FME</w:t>
      </w:r>
    </w:p>
    <w:p w14:paraId="520FA14C" w14:textId="77777777" w:rsidR="00107572" w:rsidRPr="00107572" w:rsidRDefault="00107572" w:rsidP="00107572">
      <w:pPr>
        <w:spacing w:line="276" w:lineRule="auto"/>
        <w:jc w:val="both"/>
        <w:rPr>
          <w:rFonts w:ascii="Aptos" w:hAnsi="Aptos" w:cs="Arial"/>
        </w:rPr>
      </w:pPr>
      <w:r w:rsidRPr="00107572">
        <w:rPr>
          <w:rFonts w:ascii="Aptos" w:hAnsi="Aptos" w:cs="Arial"/>
        </w:rPr>
        <w:t xml:space="preserve">REPRESENTANTE: </w:t>
      </w:r>
    </w:p>
    <w:p w14:paraId="3CABBB59" w14:textId="77777777" w:rsidR="00107572" w:rsidRPr="00107572" w:rsidRDefault="00107572" w:rsidP="00107572">
      <w:pPr>
        <w:spacing w:line="276" w:lineRule="auto"/>
        <w:jc w:val="both"/>
        <w:rPr>
          <w:rFonts w:ascii="Aptos" w:hAnsi="Aptos" w:cs="Arial"/>
        </w:rPr>
      </w:pPr>
      <w:r w:rsidRPr="00107572">
        <w:rPr>
          <w:rFonts w:ascii="Aptos" w:hAnsi="Aptos" w:cs="Arial"/>
        </w:rPr>
        <w:t xml:space="preserve">E-MAIL: </w:t>
      </w:r>
    </w:p>
    <w:p w14:paraId="233F1DE6" w14:textId="77777777" w:rsidR="00107572" w:rsidRPr="00107572" w:rsidRDefault="00107572" w:rsidP="00107572">
      <w:pPr>
        <w:spacing w:line="276" w:lineRule="auto"/>
        <w:jc w:val="both"/>
        <w:rPr>
          <w:rFonts w:ascii="Aptos" w:hAnsi="Aptos" w:cs="Arial"/>
        </w:rPr>
      </w:pPr>
      <w:r w:rsidRPr="00107572">
        <w:rPr>
          <w:rFonts w:ascii="Aptos" w:hAnsi="Aptos" w:cs="Arial"/>
        </w:rPr>
        <w:t xml:space="preserve">ENDEREÇO FÍSICO: </w:t>
      </w:r>
    </w:p>
    <w:p w14:paraId="476ACEDB" w14:textId="77777777" w:rsidR="00107572" w:rsidRPr="00107572" w:rsidRDefault="00107572" w:rsidP="00107572">
      <w:pPr>
        <w:spacing w:line="276" w:lineRule="auto"/>
        <w:jc w:val="both"/>
        <w:rPr>
          <w:rFonts w:ascii="Aptos" w:hAnsi="Aptos" w:cs="Arial"/>
        </w:rPr>
      </w:pPr>
      <w:r w:rsidRPr="00107572">
        <w:rPr>
          <w:rFonts w:ascii="Aptos" w:hAnsi="Aptos" w:cs="Arial"/>
        </w:rPr>
        <w:t xml:space="preserve">TELEFONE COM WHATSAPP: </w:t>
      </w:r>
    </w:p>
    <w:p w14:paraId="678E7A47" w14:textId="77777777" w:rsidR="00107572" w:rsidRPr="00107572" w:rsidRDefault="00107572" w:rsidP="00107572">
      <w:pPr>
        <w:spacing w:line="276" w:lineRule="auto"/>
        <w:jc w:val="both"/>
        <w:rPr>
          <w:rFonts w:ascii="Aptos" w:hAnsi="Aptos" w:cs="Arial"/>
        </w:rPr>
      </w:pPr>
    </w:p>
    <w:p w14:paraId="5FF5E403" w14:textId="77777777" w:rsidR="00107572" w:rsidRPr="00107572" w:rsidRDefault="00107572" w:rsidP="00107572">
      <w:pPr>
        <w:spacing w:line="276" w:lineRule="auto"/>
        <w:jc w:val="both"/>
        <w:rPr>
          <w:rFonts w:ascii="Aptos" w:hAnsi="Aptos" w:cs="Arial"/>
          <w:b/>
          <w:bCs/>
          <w:u w:val="single"/>
        </w:rPr>
      </w:pPr>
      <w:r w:rsidRPr="00107572">
        <w:rPr>
          <w:rFonts w:ascii="Aptos" w:hAnsi="Aptos" w:cs="Arial"/>
          <w:b/>
          <w:bCs/>
          <w:u w:val="single"/>
        </w:rPr>
        <w:t>ALUNO(A) BOLSISTA:</w:t>
      </w:r>
    </w:p>
    <w:p w14:paraId="77392858" w14:textId="77777777" w:rsidR="00107572" w:rsidRPr="00107572" w:rsidRDefault="00107572" w:rsidP="00107572">
      <w:pPr>
        <w:spacing w:line="276" w:lineRule="auto"/>
        <w:jc w:val="both"/>
        <w:rPr>
          <w:rFonts w:ascii="Aptos" w:hAnsi="Aptos" w:cs="Arial"/>
        </w:rPr>
      </w:pPr>
      <w:r w:rsidRPr="00107572">
        <w:rPr>
          <w:rFonts w:ascii="Aptos" w:hAnsi="Aptos" w:cs="Arial"/>
        </w:rPr>
        <w:t>NOME:</w:t>
      </w:r>
    </w:p>
    <w:p w14:paraId="66CDAF54" w14:textId="77777777" w:rsidR="00107572" w:rsidRPr="00107572" w:rsidRDefault="00107572" w:rsidP="00107572">
      <w:pPr>
        <w:spacing w:line="276" w:lineRule="auto"/>
        <w:jc w:val="both"/>
        <w:rPr>
          <w:rFonts w:ascii="Aptos" w:hAnsi="Aptos" w:cs="Arial"/>
        </w:rPr>
      </w:pPr>
      <w:r w:rsidRPr="00107572">
        <w:rPr>
          <w:rFonts w:ascii="Aptos" w:hAnsi="Aptos" w:cs="Arial"/>
        </w:rPr>
        <w:t>E-MAIL:</w:t>
      </w:r>
    </w:p>
    <w:p w14:paraId="7BCC10FD" w14:textId="77777777" w:rsidR="00107572" w:rsidRPr="00107572" w:rsidRDefault="00107572" w:rsidP="00107572">
      <w:pPr>
        <w:spacing w:line="276" w:lineRule="auto"/>
        <w:jc w:val="both"/>
        <w:rPr>
          <w:rFonts w:ascii="Aptos" w:hAnsi="Aptos" w:cs="Arial"/>
        </w:rPr>
      </w:pPr>
      <w:r w:rsidRPr="00107572">
        <w:rPr>
          <w:rFonts w:ascii="Aptos" w:hAnsi="Aptos" w:cs="Arial"/>
        </w:rPr>
        <w:t>ENDEREÇO FÍSICO:</w:t>
      </w:r>
    </w:p>
    <w:p w14:paraId="5EB4B431" w14:textId="77777777" w:rsidR="00107572" w:rsidRPr="00107572" w:rsidRDefault="00107572" w:rsidP="00107572">
      <w:pPr>
        <w:spacing w:line="276" w:lineRule="auto"/>
        <w:jc w:val="both"/>
        <w:rPr>
          <w:rFonts w:ascii="Aptos" w:hAnsi="Aptos" w:cs="Arial"/>
        </w:rPr>
      </w:pPr>
      <w:r w:rsidRPr="00107572">
        <w:rPr>
          <w:rFonts w:ascii="Aptos" w:hAnsi="Aptos" w:cs="Arial"/>
        </w:rPr>
        <w:t>TELEFONE COM WHATSAPP:</w:t>
      </w:r>
    </w:p>
    <w:p w14:paraId="5571A66C" w14:textId="77777777" w:rsidR="00107572" w:rsidRPr="00107572" w:rsidRDefault="00107572" w:rsidP="00107572">
      <w:pPr>
        <w:spacing w:line="276" w:lineRule="auto"/>
        <w:jc w:val="both"/>
        <w:rPr>
          <w:rFonts w:ascii="Aptos" w:hAnsi="Aptos" w:cs="Arial"/>
        </w:rPr>
      </w:pPr>
    </w:p>
    <w:p w14:paraId="040A6949" w14:textId="77777777" w:rsidR="00107572" w:rsidRPr="00107572" w:rsidRDefault="00107572" w:rsidP="00107572">
      <w:pPr>
        <w:spacing w:line="276" w:lineRule="auto"/>
        <w:jc w:val="both"/>
        <w:rPr>
          <w:rFonts w:ascii="Aptos" w:hAnsi="Aptos" w:cs="Arial"/>
        </w:rPr>
      </w:pPr>
      <w:r w:rsidRPr="00107572">
        <w:rPr>
          <w:rFonts w:ascii="Aptos" w:hAnsi="Aptos" w:cs="Arial"/>
        </w:rPr>
        <w:t>6.3. Havendo troca de alguma das informações de que trata o item anterior por qualquer das partes, um parte comunicará à outra, com os respectivos dados de: nome, e-mail, telefones com WhatsApp considerando-se válido o envio de comunicações para os endereços informados no presente Termo caso não exista a comunicação aqui prevista.</w:t>
      </w:r>
    </w:p>
    <w:p w14:paraId="1E75C626" w14:textId="77777777" w:rsidR="00107572" w:rsidRPr="00107572" w:rsidRDefault="00107572" w:rsidP="00107572">
      <w:pPr>
        <w:spacing w:line="276" w:lineRule="auto"/>
        <w:jc w:val="both"/>
        <w:rPr>
          <w:rFonts w:ascii="Aptos" w:hAnsi="Aptos" w:cs="Arial"/>
        </w:rPr>
      </w:pPr>
      <w:r w:rsidRPr="00107572">
        <w:rPr>
          <w:rFonts w:ascii="Aptos" w:hAnsi="Aptos" w:cs="Arial"/>
        </w:rPr>
        <w:t>6.4. Qualquer e-mail só será considerado recebido mediante confirmação de leitura ou recebimento ou resposta na mesma cadeia de e-mails, salvo se houver mudança de endereço de e-mail sem prévia comunicação, hipótese em que o e-mail será considerado recebido no prazo de 05 (cinco) dias após o seu respectivo envio por um parceiro ao outro.</w:t>
      </w:r>
    </w:p>
    <w:p w14:paraId="273F753A" w14:textId="77777777" w:rsidR="00107572" w:rsidRPr="00107572" w:rsidRDefault="00107572" w:rsidP="00107572">
      <w:pPr>
        <w:spacing w:line="276" w:lineRule="auto"/>
        <w:jc w:val="both"/>
        <w:rPr>
          <w:rFonts w:ascii="Aptos" w:hAnsi="Aptos" w:cs="Arial"/>
        </w:rPr>
      </w:pPr>
      <w:r w:rsidRPr="00107572">
        <w:rPr>
          <w:rFonts w:ascii="Aptos" w:hAnsi="Aptos" w:cs="Arial"/>
        </w:rPr>
        <w:lastRenderedPageBreak/>
        <w:t>6.5. Qualquer mensagem de WhatsApp será considerada recebida mediante sinalização de leitura pelo respectivo aplicativo ou resposta à mensagem respectiva.</w:t>
      </w:r>
    </w:p>
    <w:p w14:paraId="35DCFBF8" w14:textId="77777777" w:rsidR="00721A81" w:rsidRPr="00107572" w:rsidRDefault="00721A81" w:rsidP="00107572">
      <w:pPr>
        <w:spacing w:line="276" w:lineRule="auto"/>
        <w:jc w:val="both"/>
        <w:rPr>
          <w:rFonts w:ascii="Aptos" w:hAnsi="Aptos" w:cs="Arial"/>
        </w:rPr>
      </w:pPr>
    </w:p>
    <w:p w14:paraId="145A78E1" w14:textId="77777777" w:rsidR="00107572" w:rsidRPr="00107572" w:rsidRDefault="00107572" w:rsidP="00107572">
      <w:pPr>
        <w:spacing w:line="276" w:lineRule="auto"/>
        <w:jc w:val="both"/>
        <w:rPr>
          <w:rFonts w:ascii="Aptos" w:hAnsi="Aptos" w:cs="Arial"/>
        </w:rPr>
      </w:pPr>
      <w:r w:rsidRPr="00107572">
        <w:rPr>
          <w:rFonts w:ascii="Aptos" w:hAnsi="Aptos" w:cs="Arial"/>
          <w:b/>
          <w:bCs/>
        </w:rPr>
        <w:t>7. Da Utilização da Denominação Social e Marca das Partes</w:t>
      </w:r>
    </w:p>
    <w:p w14:paraId="6DDC07DB" w14:textId="77777777" w:rsidR="00107572" w:rsidRPr="00107572" w:rsidRDefault="00107572" w:rsidP="00107572">
      <w:pPr>
        <w:spacing w:line="276" w:lineRule="auto"/>
        <w:jc w:val="both"/>
        <w:rPr>
          <w:rFonts w:ascii="Aptos" w:hAnsi="Aptos" w:cs="Arial"/>
        </w:rPr>
      </w:pPr>
      <w:r w:rsidRPr="00107572">
        <w:rPr>
          <w:rFonts w:ascii="Aptos" w:hAnsi="Aptos" w:cs="Arial"/>
        </w:rPr>
        <w:t>7.1. A celebração do presente instrumento não implicará no licenciamento dos direitos de uso da denominação social e/ou marca de parte a parte, estando as Partes cientes que a utilização da denominação social e/ou marca de uma parte para a divulgação de questões relacionadas a esta parceria deverá ser submetida a anuência prévia e expressa do respectivo titular.</w:t>
      </w:r>
    </w:p>
    <w:p w14:paraId="2D265EA3" w14:textId="77777777" w:rsidR="00107572" w:rsidRPr="00107572" w:rsidRDefault="00107572" w:rsidP="00107572">
      <w:pPr>
        <w:spacing w:line="276" w:lineRule="auto"/>
        <w:jc w:val="both"/>
        <w:rPr>
          <w:rFonts w:ascii="Aptos" w:hAnsi="Aptos" w:cs="Arial"/>
        </w:rPr>
      </w:pPr>
    </w:p>
    <w:p w14:paraId="34095348" w14:textId="77777777" w:rsidR="00107572" w:rsidRPr="00107572" w:rsidRDefault="00107572" w:rsidP="00107572">
      <w:pPr>
        <w:spacing w:line="276" w:lineRule="auto"/>
        <w:jc w:val="both"/>
        <w:rPr>
          <w:rFonts w:ascii="Aptos" w:hAnsi="Aptos" w:cs="Arial"/>
        </w:rPr>
      </w:pPr>
      <w:r w:rsidRPr="00107572">
        <w:rPr>
          <w:rFonts w:ascii="Aptos" w:hAnsi="Aptos" w:cs="Arial"/>
          <w:b/>
          <w:bCs/>
        </w:rPr>
        <w:t>8. Dados Pessoais</w:t>
      </w:r>
    </w:p>
    <w:p w14:paraId="64CCB03E" w14:textId="77777777" w:rsidR="00107572" w:rsidRPr="00107572" w:rsidRDefault="00107572" w:rsidP="00107572">
      <w:pPr>
        <w:spacing w:line="276" w:lineRule="auto"/>
        <w:jc w:val="both"/>
        <w:rPr>
          <w:rFonts w:ascii="Aptos" w:hAnsi="Aptos" w:cs="Arial"/>
        </w:rPr>
      </w:pPr>
      <w:r w:rsidRPr="00107572">
        <w:rPr>
          <w:rFonts w:ascii="Aptos" w:hAnsi="Aptos" w:cs="Arial"/>
        </w:rPr>
        <w:t>8.1. O(A) Aluno(a) Bolsista manifesta, de logo, a sua concordância quanto ao tratamento dos seus dados disponibilizados para os fins de que trata o presente Termo de Compromisso e, ainda, de que os trabalhos (artigos, publicações de qualquer natureza, pesquisas, entre outros) produzidos ou publicados, por meio físico, eletrônico ou qualquer outro e que decorram de atividades relacionadas ao curso de pós graduação lato sensu de que trata o presente Termo de Compromisso poderão ser publicados no site da FME e divulgados em suas redes sociais.</w:t>
      </w:r>
    </w:p>
    <w:p w14:paraId="1B92387B" w14:textId="77777777" w:rsidR="00107572" w:rsidRPr="00107572" w:rsidRDefault="00107572" w:rsidP="00107572">
      <w:pPr>
        <w:spacing w:line="276" w:lineRule="auto"/>
        <w:jc w:val="both"/>
        <w:rPr>
          <w:rFonts w:ascii="Aptos" w:hAnsi="Aptos" w:cs="Arial"/>
        </w:rPr>
      </w:pPr>
    </w:p>
    <w:p w14:paraId="538D871F" w14:textId="77777777" w:rsidR="00107572" w:rsidRPr="00107572" w:rsidRDefault="00107572" w:rsidP="00107572">
      <w:pPr>
        <w:spacing w:line="276" w:lineRule="auto"/>
        <w:jc w:val="both"/>
        <w:rPr>
          <w:rFonts w:ascii="Aptos" w:hAnsi="Aptos" w:cs="Arial"/>
        </w:rPr>
      </w:pPr>
      <w:r w:rsidRPr="00107572">
        <w:rPr>
          <w:rFonts w:ascii="Aptos" w:hAnsi="Aptos" w:cs="Arial"/>
          <w:b/>
          <w:bCs/>
        </w:rPr>
        <w:t>9. Das Disposições Gerais</w:t>
      </w:r>
    </w:p>
    <w:p w14:paraId="77859231" w14:textId="77777777" w:rsidR="00107572" w:rsidRPr="00107572" w:rsidRDefault="00107572" w:rsidP="00107572">
      <w:pPr>
        <w:spacing w:line="276" w:lineRule="auto"/>
        <w:jc w:val="both"/>
        <w:rPr>
          <w:rFonts w:ascii="Aptos" w:hAnsi="Aptos" w:cs="Arial"/>
        </w:rPr>
      </w:pPr>
      <w:r w:rsidRPr="00107572">
        <w:rPr>
          <w:rFonts w:ascii="Aptos" w:hAnsi="Aptos" w:cs="Arial"/>
        </w:rPr>
        <w:t>9.1. O presente termo não implica na constituição de qualquer vínculo de natureza societária entre as Partes, bem como não implica na transferência de responsabilidades entre elas, quaisquer que sejam, incluindo, mas não se limitando, àquelas de natureza trabalhista, securitária, tributária, societária, comercial e consumerista.</w:t>
      </w:r>
    </w:p>
    <w:p w14:paraId="5A464B26" w14:textId="77777777" w:rsidR="00107572" w:rsidRPr="00107572" w:rsidRDefault="00107572" w:rsidP="00107572">
      <w:pPr>
        <w:spacing w:line="276" w:lineRule="auto"/>
        <w:jc w:val="both"/>
        <w:rPr>
          <w:rFonts w:ascii="Aptos" w:hAnsi="Aptos" w:cs="Arial"/>
        </w:rPr>
      </w:pPr>
      <w:r w:rsidRPr="00107572">
        <w:rPr>
          <w:rFonts w:ascii="Aptos" w:hAnsi="Aptos" w:cs="Arial"/>
        </w:rPr>
        <w:t>9.2. Toda e qualquer alteração dos termos do presente instrumento deverá ser ajustada através da celebração de termo aditivo, por escrito e assinado pelas Partes.</w:t>
      </w:r>
    </w:p>
    <w:p w14:paraId="55BDD9A1" w14:textId="77777777" w:rsidR="00107572" w:rsidRPr="00107572" w:rsidRDefault="00107572" w:rsidP="00107572">
      <w:pPr>
        <w:spacing w:line="276" w:lineRule="auto"/>
        <w:jc w:val="both"/>
        <w:rPr>
          <w:rFonts w:ascii="Aptos" w:hAnsi="Aptos" w:cs="Arial"/>
        </w:rPr>
      </w:pPr>
      <w:r w:rsidRPr="00107572">
        <w:rPr>
          <w:rFonts w:ascii="Aptos" w:hAnsi="Aptos" w:cs="Arial"/>
        </w:rPr>
        <w:t xml:space="preserve">9.3. A eventual inobservância ou descumprimento dos termos ora fixados poderá ensejar o dever de indenizar contra a Parte faltosa, sempre na extensão das perdas e danos efetivamente identificados. </w:t>
      </w:r>
    </w:p>
    <w:p w14:paraId="6F52D3BF" w14:textId="77777777" w:rsidR="00107572" w:rsidRPr="00107572" w:rsidRDefault="00107572" w:rsidP="00107572">
      <w:pPr>
        <w:spacing w:line="276" w:lineRule="auto"/>
        <w:jc w:val="both"/>
        <w:rPr>
          <w:rFonts w:ascii="Aptos" w:hAnsi="Aptos" w:cs="Arial"/>
        </w:rPr>
      </w:pPr>
      <w:r w:rsidRPr="00107572">
        <w:rPr>
          <w:rFonts w:ascii="Aptos" w:hAnsi="Aptos" w:cs="Arial"/>
        </w:rPr>
        <w:t>9.4. Os casos omissos serão resolvidos em comum acordo entre as Partes e não comprometerão a continuidade do compromisso pactuado.</w:t>
      </w:r>
    </w:p>
    <w:p w14:paraId="5792338E" w14:textId="77777777" w:rsidR="00107572" w:rsidRPr="00107572" w:rsidRDefault="00107572" w:rsidP="00107572">
      <w:pPr>
        <w:spacing w:line="276" w:lineRule="auto"/>
        <w:jc w:val="both"/>
        <w:rPr>
          <w:rFonts w:ascii="Aptos" w:hAnsi="Aptos" w:cs="Arial"/>
        </w:rPr>
      </w:pPr>
      <w:r w:rsidRPr="00107572">
        <w:rPr>
          <w:rFonts w:ascii="Aptos" w:hAnsi="Aptos" w:cs="Arial"/>
        </w:rPr>
        <w:t>9.5. Na execução do presente ajuste é vedado às Partes:</w:t>
      </w:r>
    </w:p>
    <w:p w14:paraId="1ED0C174" w14:textId="77777777" w:rsidR="00107572" w:rsidRPr="00107572" w:rsidRDefault="00107572" w:rsidP="00107572">
      <w:pPr>
        <w:pStyle w:val="PargrafodaLista"/>
        <w:numPr>
          <w:ilvl w:val="0"/>
          <w:numId w:val="39"/>
        </w:numPr>
        <w:spacing w:line="276" w:lineRule="auto"/>
        <w:jc w:val="both"/>
        <w:rPr>
          <w:rFonts w:ascii="Aptos" w:hAnsi="Aptos" w:cs="Arial"/>
        </w:rPr>
      </w:pPr>
      <w:r w:rsidRPr="00107572">
        <w:rPr>
          <w:rFonts w:ascii="Aptos" w:hAnsi="Aptos" w:cs="Arial"/>
        </w:rPr>
        <w:lastRenderedPageBreak/>
        <w:t>Prometer, oferecer ou dar, direta ou indiretamente, vantagem indevida a agente público ou a quem quer que seja, ou a terceira pessoa relacionada a uma das Partes;</w:t>
      </w:r>
    </w:p>
    <w:p w14:paraId="499A4413" w14:textId="77777777" w:rsidR="00107572" w:rsidRPr="00107572" w:rsidRDefault="00107572" w:rsidP="00107572">
      <w:pPr>
        <w:pStyle w:val="PargrafodaLista"/>
        <w:numPr>
          <w:ilvl w:val="0"/>
          <w:numId w:val="39"/>
        </w:numPr>
        <w:spacing w:line="276" w:lineRule="auto"/>
        <w:jc w:val="both"/>
        <w:rPr>
          <w:rFonts w:ascii="Aptos" w:hAnsi="Aptos" w:cs="Arial"/>
        </w:rPr>
      </w:pPr>
      <w:r w:rsidRPr="00107572">
        <w:rPr>
          <w:rFonts w:ascii="Aptos" w:hAnsi="Aptos" w:cs="Arial"/>
        </w:rPr>
        <w:t>Criar, de modo fraudulento, irregular ou ilegal, pessoa jurídica para executar o presente Termo de Compromisso;</w:t>
      </w:r>
    </w:p>
    <w:p w14:paraId="3E326AF0" w14:textId="77777777" w:rsidR="00107572" w:rsidRPr="00107572" w:rsidRDefault="00107572" w:rsidP="00107572">
      <w:pPr>
        <w:pStyle w:val="PargrafodaLista"/>
        <w:numPr>
          <w:ilvl w:val="0"/>
          <w:numId w:val="39"/>
        </w:numPr>
        <w:spacing w:line="276" w:lineRule="auto"/>
        <w:jc w:val="both"/>
        <w:rPr>
          <w:rFonts w:ascii="Aptos" w:hAnsi="Aptos" w:cs="Arial"/>
        </w:rPr>
      </w:pPr>
      <w:r w:rsidRPr="00107572">
        <w:rPr>
          <w:rFonts w:ascii="Aptos" w:hAnsi="Aptos" w:cs="Arial"/>
        </w:rPr>
        <w:t>Obter vantagem ou benefício indevido, de modo fraudulento, de modificações ou prorrogações do presente Termo de Compromisso;</w:t>
      </w:r>
    </w:p>
    <w:p w14:paraId="2F3D5174" w14:textId="77777777" w:rsidR="00107572" w:rsidRPr="00107572" w:rsidRDefault="00107572" w:rsidP="00107572">
      <w:pPr>
        <w:pStyle w:val="PargrafodaLista"/>
        <w:numPr>
          <w:ilvl w:val="0"/>
          <w:numId w:val="39"/>
        </w:numPr>
        <w:spacing w:line="276" w:lineRule="auto"/>
        <w:jc w:val="both"/>
        <w:rPr>
          <w:rFonts w:ascii="Aptos" w:hAnsi="Aptos" w:cs="Arial"/>
        </w:rPr>
      </w:pPr>
      <w:r w:rsidRPr="00107572">
        <w:rPr>
          <w:rFonts w:ascii="Aptos" w:hAnsi="Aptos" w:cs="Arial"/>
        </w:rPr>
        <w:t xml:space="preserve">De qualquer maneira fraudar o presente Termo de Compromisso, assim como incorrer em ações ou omissões que constituam prática de lavagem de dinheiro e  de corrupção em todas as suas formas, inclusive extorsão e propina, respeitando  todas as leis cabíveis, incluindo, mas não se limitando à legislação brasileira anticorrupção (Lei n. 12.846/2013), a legislação brasileira contra a lavagem de dinheiro e os tratados e convenções internacionais que visam a anticorrupção, especialmente a FCPA (“The </w:t>
      </w:r>
      <w:proofErr w:type="spellStart"/>
      <w:r w:rsidRPr="00107572">
        <w:rPr>
          <w:rFonts w:ascii="Aptos" w:hAnsi="Aptos" w:cs="Arial"/>
        </w:rPr>
        <w:t>Foreign</w:t>
      </w:r>
      <w:proofErr w:type="spellEnd"/>
      <w:r w:rsidRPr="00107572">
        <w:rPr>
          <w:rFonts w:ascii="Aptos" w:hAnsi="Aptos" w:cs="Arial"/>
        </w:rPr>
        <w:t xml:space="preserve"> </w:t>
      </w:r>
      <w:proofErr w:type="spellStart"/>
      <w:r w:rsidRPr="00107572">
        <w:rPr>
          <w:rFonts w:ascii="Aptos" w:hAnsi="Aptos" w:cs="Arial"/>
        </w:rPr>
        <w:t>Corrupt</w:t>
      </w:r>
      <w:proofErr w:type="spellEnd"/>
      <w:r w:rsidRPr="00107572">
        <w:rPr>
          <w:rFonts w:ascii="Aptos" w:hAnsi="Aptos" w:cs="Arial"/>
        </w:rPr>
        <w:t xml:space="preserve"> </w:t>
      </w:r>
      <w:proofErr w:type="spellStart"/>
      <w:r w:rsidRPr="00107572">
        <w:rPr>
          <w:rFonts w:ascii="Aptos" w:hAnsi="Aptos" w:cs="Arial"/>
        </w:rPr>
        <w:t>Practices</w:t>
      </w:r>
      <w:proofErr w:type="spellEnd"/>
      <w:r w:rsidRPr="00107572">
        <w:rPr>
          <w:rFonts w:ascii="Aptos" w:hAnsi="Aptos" w:cs="Arial"/>
        </w:rPr>
        <w:t xml:space="preserve"> </w:t>
      </w:r>
      <w:proofErr w:type="spellStart"/>
      <w:r w:rsidRPr="00107572">
        <w:rPr>
          <w:rFonts w:ascii="Aptos" w:hAnsi="Aptos" w:cs="Arial"/>
        </w:rPr>
        <w:t>Act</w:t>
      </w:r>
      <w:proofErr w:type="spellEnd"/>
      <w:r w:rsidRPr="00107572">
        <w:rPr>
          <w:rFonts w:ascii="Aptos" w:hAnsi="Aptos" w:cs="Arial"/>
        </w:rPr>
        <w:t xml:space="preserve"> </w:t>
      </w:r>
      <w:proofErr w:type="spellStart"/>
      <w:r w:rsidRPr="00107572">
        <w:rPr>
          <w:rFonts w:ascii="Aptos" w:hAnsi="Aptos" w:cs="Arial"/>
        </w:rPr>
        <w:t>of</w:t>
      </w:r>
      <w:proofErr w:type="spellEnd"/>
      <w:r w:rsidRPr="00107572">
        <w:rPr>
          <w:rFonts w:ascii="Aptos" w:hAnsi="Aptos" w:cs="Arial"/>
        </w:rPr>
        <w:t xml:space="preserve"> 1977”, dos EUA). </w:t>
      </w:r>
    </w:p>
    <w:p w14:paraId="5E6AA7EE" w14:textId="77777777" w:rsidR="00107572" w:rsidRPr="00107572" w:rsidRDefault="00107572" w:rsidP="00107572">
      <w:pPr>
        <w:pStyle w:val="PargrafodaLista"/>
        <w:spacing w:line="276" w:lineRule="auto"/>
        <w:jc w:val="both"/>
        <w:rPr>
          <w:rFonts w:ascii="Aptos" w:hAnsi="Aptos" w:cs="Arial"/>
        </w:rPr>
      </w:pPr>
    </w:p>
    <w:p w14:paraId="3CB938AB" w14:textId="77777777" w:rsidR="00107572" w:rsidRPr="00107572" w:rsidRDefault="00107572" w:rsidP="00107572">
      <w:pPr>
        <w:spacing w:line="276" w:lineRule="auto"/>
        <w:jc w:val="both"/>
        <w:rPr>
          <w:rFonts w:ascii="Aptos" w:hAnsi="Aptos" w:cs="Arial"/>
          <w:b/>
          <w:bCs/>
        </w:rPr>
      </w:pPr>
      <w:r w:rsidRPr="00107572">
        <w:rPr>
          <w:rFonts w:ascii="Aptos" w:hAnsi="Aptos" w:cs="Arial"/>
          <w:b/>
          <w:bCs/>
        </w:rPr>
        <w:t>10. Da Solução de Conflitos e Foro</w:t>
      </w:r>
    </w:p>
    <w:p w14:paraId="28BFBE7B" w14:textId="77777777" w:rsidR="00107572" w:rsidRPr="00107572" w:rsidRDefault="00107572" w:rsidP="00107572">
      <w:pPr>
        <w:spacing w:line="276" w:lineRule="auto"/>
        <w:jc w:val="both"/>
        <w:rPr>
          <w:rFonts w:ascii="Aptos" w:hAnsi="Aptos" w:cs="Arial"/>
        </w:rPr>
      </w:pPr>
      <w:r w:rsidRPr="00107572">
        <w:rPr>
          <w:rFonts w:ascii="Aptos" w:hAnsi="Aptos" w:cs="Arial"/>
        </w:rPr>
        <w:t>10.1. Na hipótese de surgimento de eventuais conflitos de interesses, as Partes se comprometem a adotar todas as providências necessárias para que, de boa-fé, busquem uma solução amigável para o caso.</w:t>
      </w:r>
    </w:p>
    <w:p w14:paraId="5EFB3DAA" w14:textId="77777777" w:rsidR="00107572" w:rsidRPr="00107572" w:rsidRDefault="00107572" w:rsidP="00107572">
      <w:pPr>
        <w:spacing w:line="276" w:lineRule="auto"/>
        <w:jc w:val="both"/>
        <w:rPr>
          <w:rFonts w:ascii="Aptos" w:hAnsi="Aptos" w:cs="Arial"/>
        </w:rPr>
      </w:pPr>
      <w:r w:rsidRPr="00107572">
        <w:rPr>
          <w:rFonts w:ascii="Aptos" w:hAnsi="Aptos" w:cs="Arial"/>
        </w:rPr>
        <w:t>10.2. Não sendo possível obter uma solução amigável, fica eleito o foro da comarca de Salvador – Bahia, em detrimento de qualquer outro, por mais privilegiado que seja, para dirimir os eventuais conflitos de interesse que surjam na vigência deste Termo.</w:t>
      </w:r>
    </w:p>
    <w:p w14:paraId="67797973" w14:textId="77777777" w:rsidR="00107572" w:rsidRPr="00107572" w:rsidRDefault="00107572" w:rsidP="00107572">
      <w:pPr>
        <w:spacing w:line="276" w:lineRule="auto"/>
        <w:jc w:val="both"/>
        <w:rPr>
          <w:rFonts w:ascii="Aptos" w:hAnsi="Aptos" w:cs="Arial"/>
        </w:rPr>
      </w:pPr>
      <w:r w:rsidRPr="00107572">
        <w:rPr>
          <w:rFonts w:ascii="Aptos" w:hAnsi="Aptos" w:cs="Arial"/>
        </w:rPr>
        <w:t>E assim, por estarem justas e acordadas, as Partes assinam o presente Termo em 02 (duas) vias de igual teor e forma com 2 (dois) Anexos que são partes dele indissociáveis, na presença das testemunhas signatárias, para que, dessa forma, produzam efeitos jurídicos almejados.</w:t>
      </w:r>
    </w:p>
    <w:p w14:paraId="3A3510B0" w14:textId="77777777" w:rsidR="00107572" w:rsidRPr="00107572" w:rsidRDefault="00107572" w:rsidP="00107572">
      <w:pPr>
        <w:pStyle w:val="PargrafodaLista"/>
        <w:spacing w:line="276" w:lineRule="auto"/>
        <w:jc w:val="both"/>
        <w:rPr>
          <w:rFonts w:ascii="Aptos" w:hAnsi="Aptos" w:cs="Arial"/>
        </w:rPr>
      </w:pPr>
    </w:p>
    <w:p w14:paraId="20CDF699" w14:textId="77777777" w:rsidR="00107572" w:rsidRPr="00107572" w:rsidRDefault="00107572" w:rsidP="00107572">
      <w:pPr>
        <w:spacing w:line="276" w:lineRule="auto"/>
        <w:jc w:val="both"/>
        <w:rPr>
          <w:rFonts w:ascii="Aptos" w:hAnsi="Aptos" w:cs="Arial"/>
        </w:rPr>
      </w:pPr>
      <w:r w:rsidRPr="00107572">
        <w:rPr>
          <w:rFonts w:ascii="Aptos" w:hAnsi="Aptos" w:cs="Arial"/>
        </w:rPr>
        <w:t>Salvador – Bahia, ____ / ____ / ____</w:t>
      </w:r>
    </w:p>
    <w:p w14:paraId="187A0A13" w14:textId="77777777" w:rsidR="00107572" w:rsidRPr="00107572" w:rsidRDefault="00107572" w:rsidP="00107572">
      <w:pPr>
        <w:spacing w:line="240" w:lineRule="auto"/>
        <w:jc w:val="both"/>
        <w:rPr>
          <w:rFonts w:ascii="Aptos" w:hAnsi="Aptos" w:cs="Arial"/>
        </w:rPr>
      </w:pPr>
    </w:p>
    <w:p w14:paraId="1CE1411D" w14:textId="77777777" w:rsidR="00107572" w:rsidRPr="00107572" w:rsidRDefault="00107572" w:rsidP="00107572">
      <w:pPr>
        <w:spacing w:line="240" w:lineRule="auto"/>
        <w:jc w:val="both"/>
        <w:rPr>
          <w:rFonts w:ascii="Aptos" w:hAnsi="Aptos" w:cs="Arial"/>
        </w:rPr>
      </w:pPr>
      <w:r w:rsidRPr="00107572">
        <w:rPr>
          <w:rFonts w:ascii="Aptos" w:hAnsi="Aptos" w:cs="Arial"/>
        </w:rPr>
        <w:t>_____________________________________</w:t>
      </w:r>
    </w:p>
    <w:p w14:paraId="088BB095" w14:textId="77777777" w:rsidR="00107572" w:rsidRPr="00107572" w:rsidRDefault="00107572" w:rsidP="00107572">
      <w:pPr>
        <w:spacing w:line="240" w:lineRule="auto"/>
        <w:jc w:val="both"/>
        <w:rPr>
          <w:rFonts w:ascii="Aptos" w:hAnsi="Aptos" w:cs="Arial"/>
        </w:rPr>
      </w:pPr>
      <w:r w:rsidRPr="00107572">
        <w:rPr>
          <w:rFonts w:ascii="Aptos" w:hAnsi="Aptos" w:cs="Arial"/>
        </w:rPr>
        <w:t>Assinatura dos Representantes da FME</w:t>
      </w:r>
    </w:p>
    <w:p w14:paraId="7201FCB2" w14:textId="77777777" w:rsidR="00107572" w:rsidRPr="00107572" w:rsidRDefault="00107572" w:rsidP="00107572">
      <w:pPr>
        <w:spacing w:line="240" w:lineRule="auto"/>
        <w:jc w:val="both"/>
        <w:rPr>
          <w:rFonts w:ascii="Aptos" w:hAnsi="Aptos" w:cs="Arial"/>
        </w:rPr>
      </w:pPr>
    </w:p>
    <w:p w14:paraId="51483E30" w14:textId="77777777" w:rsidR="00107572" w:rsidRPr="00107572" w:rsidRDefault="00107572" w:rsidP="00107572">
      <w:pPr>
        <w:spacing w:line="240" w:lineRule="auto"/>
        <w:jc w:val="both"/>
        <w:rPr>
          <w:rFonts w:ascii="Aptos" w:hAnsi="Aptos" w:cs="Arial"/>
        </w:rPr>
      </w:pPr>
      <w:r w:rsidRPr="00107572">
        <w:rPr>
          <w:rFonts w:ascii="Aptos" w:hAnsi="Aptos" w:cs="Arial"/>
        </w:rPr>
        <w:t>_____________________________________</w:t>
      </w:r>
    </w:p>
    <w:p w14:paraId="57E98E77" w14:textId="28C1CB01" w:rsidR="0000684D" w:rsidRDefault="00107572" w:rsidP="005B7AB6">
      <w:pPr>
        <w:spacing w:line="240" w:lineRule="auto"/>
        <w:jc w:val="both"/>
      </w:pPr>
      <w:r w:rsidRPr="00107572">
        <w:rPr>
          <w:rFonts w:ascii="Aptos" w:hAnsi="Aptos" w:cs="Arial"/>
        </w:rPr>
        <w:t xml:space="preserve">Assinatura do(a) </w:t>
      </w:r>
      <w:r w:rsidR="00D21FC0">
        <w:rPr>
          <w:rFonts w:ascii="Aptos" w:hAnsi="Aptos" w:cs="Arial"/>
        </w:rPr>
        <w:t>B</w:t>
      </w:r>
      <w:r w:rsidRPr="00107572">
        <w:rPr>
          <w:rFonts w:ascii="Aptos" w:hAnsi="Aptos" w:cs="Arial"/>
        </w:rPr>
        <w:t>olsista</w:t>
      </w:r>
    </w:p>
    <w:sectPr w:rsidR="0000684D">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0E7CE" w14:textId="77777777" w:rsidR="004E201A" w:rsidRDefault="004E201A" w:rsidP="00E6168E">
      <w:pPr>
        <w:spacing w:after="0" w:line="240" w:lineRule="auto"/>
      </w:pPr>
      <w:r>
        <w:separator/>
      </w:r>
    </w:p>
  </w:endnote>
  <w:endnote w:type="continuationSeparator" w:id="0">
    <w:p w14:paraId="6A2A3AE4" w14:textId="77777777" w:rsidR="004E201A" w:rsidRDefault="004E201A" w:rsidP="00E6168E">
      <w:pPr>
        <w:spacing w:after="0" w:line="240" w:lineRule="auto"/>
      </w:pPr>
      <w:r>
        <w:continuationSeparator/>
      </w:r>
    </w:p>
  </w:endnote>
  <w:endnote w:type="continuationNotice" w:id="1">
    <w:p w14:paraId="49BD0B61" w14:textId="77777777" w:rsidR="004E201A" w:rsidRDefault="004E20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93239" w14:textId="77777777" w:rsidR="004E201A" w:rsidRDefault="004E201A" w:rsidP="00E6168E">
      <w:pPr>
        <w:spacing w:after="0" w:line="240" w:lineRule="auto"/>
      </w:pPr>
      <w:r>
        <w:separator/>
      </w:r>
    </w:p>
  </w:footnote>
  <w:footnote w:type="continuationSeparator" w:id="0">
    <w:p w14:paraId="38E72CAD" w14:textId="77777777" w:rsidR="004E201A" w:rsidRDefault="004E201A" w:rsidP="00E6168E">
      <w:pPr>
        <w:spacing w:after="0" w:line="240" w:lineRule="auto"/>
      </w:pPr>
      <w:r>
        <w:continuationSeparator/>
      </w:r>
    </w:p>
  </w:footnote>
  <w:footnote w:type="continuationNotice" w:id="1">
    <w:p w14:paraId="65AA569A" w14:textId="77777777" w:rsidR="004E201A" w:rsidRDefault="004E20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8F703" w14:textId="518F96D3" w:rsidR="0092029B" w:rsidRPr="0092029B" w:rsidRDefault="0092029B" w:rsidP="0092029B">
    <w:pPr>
      <w:pStyle w:val="Cabealho"/>
    </w:pPr>
  </w:p>
  <w:p w14:paraId="1A323EDD" w14:textId="1FF3319D" w:rsidR="00E6168E" w:rsidRDefault="00E6168E" w:rsidP="00FD6CEF">
    <w:pPr>
      <w:pStyle w:val="Cabealho"/>
    </w:pPr>
    <w:r>
      <w:rPr>
        <w:noProof/>
      </w:rPr>
      <w:drawing>
        <wp:inline distT="0" distB="0" distL="0" distR="0" wp14:anchorId="46000569" wp14:editId="654618BE">
          <wp:extent cx="1066800" cy="1076325"/>
          <wp:effectExtent l="0" t="0" r="0" b="9525"/>
          <wp:docPr id="17" name="Imagem 16" descr="Diagrama, Esquemático&#10;&#10;Descrição gerada automaticamente">
            <a:extLst xmlns:a="http://schemas.openxmlformats.org/drawingml/2006/main">
              <a:ext uri="{FF2B5EF4-FFF2-40B4-BE49-F238E27FC236}">
                <a16:creationId xmlns:a16="http://schemas.microsoft.com/office/drawing/2014/main" id="{5DCA4379-15B3-4E10-9C52-B6E1AADC85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6" descr="Diagrama, Esquemático&#10;&#10;Descrição gerada automaticamente">
                    <a:extLst>
                      <a:ext uri="{FF2B5EF4-FFF2-40B4-BE49-F238E27FC236}">
                        <a16:creationId xmlns:a16="http://schemas.microsoft.com/office/drawing/2014/main" id="{5DCA4379-15B3-4E10-9C52-B6E1AADC852D}"/>
                      </a:ext>
                    </a:extLst>
                  </pic:cNvPr>
                  <pic:cNvPicPr>
                    <a:picLocks noChangeAspect="1"/>
                  </pic:cNvPicPr>
                </pic:nvPicPr>
                <pic:blipFill>
                  <a:blip r:embed="rId1"/>
                  <a:stretch>
                    <a:fillRect/>
                  </a:stretch>
                </pic:blipFill>
                <pic:spPr>
                  <a:xfrm>
                    <a:off x="0" y="0"/>
                    <a:ext cx="1066800" cy="1076325"/>
                  </a:xfrm>
                  <a:prstGeom prst="rect">
                    <a:avLst/>
                  </a:prstGeom>
                </pic:spPr>
              </pic:pic>
            </a:graphicData>
          </a:graphic>
        </wp:inline>
      </w:drawing>
    </w:r>
    <w:r w:rsidR="00FD6CEF">
      <w:t xml:space="preserve">                                                                                              </w:t>
    </w:r>
    <w:r w:rsidR="0092029B" w:rsidRPr="0092029B">
      <w:rPr>
        <w:noProof/>
      </w:rPr>
      <w:drawing>
        <wp:inline distT="0" distB="0" distL="0" distR="0" wp14:anchorId="4834EC4E" wp14:editId="315A358B">
          <wp:extent cx="1638300" cy="1066800"/>
          <wp:effectExtent l="0" t="0" r="0" b="0"/>
          <wp:docPr id="105826327" name="Imagem 3" descr="Desenho de basquete&#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26327" name="Imagem 3" descr="Desenho de basquete&#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532"/>
    <w:multiLevelType w:val="hybridMultilevel"/>
    <w:tmpl w:val="522CE326"/>
    <w:lvl w:ilvl="0" w:tplc="BD4A6014">
      <w:start w:val="1"/>
      <w:numFmt w:val="lowerLetter"/>
      <w:lvlText w:val="%1."/>
      <w:lvlJc w:val="left"/>
      <w:pPr>
        <w:ind w:left="2136" w:hanging="360"/>
      </w:pPr>
      <w:rPr>
        <w:rFonts w:hint="default"/>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 w15:restartNumberingAfterBreak="0">
    <w:nsid w:val="03AA2D1B"/>
    <w:multiLevelType w:val="hybridMultilevel"/>
    <w:tmpl w:val="9F0C2C28"/>
    <w:lvl w:ilvl="0" w:tplc="B55E53A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5B9429E"/>
    <w:multiLevelType w:val="multilevel"/>
    <w:tmpl w:val="A948A9C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02CF1"/>
    <w:multiLevelType w:val="multilevel"/>
    <w:tmpl w:val="3378D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455D51"/>
    <w:multiLevelType w:val="hybridMultilevel"/>
    <w:tmpl w:val="FB544E28"/>
    <w:lvl w:ilvl="0" w:tplc="04160001">
      <w:start w:val="1"/>
      <w:numFmt w:val="bullet"/>
      <w:lvlText w:val=""/>
      <w:lvlJc w:val="left"/>
      <w:pPr>
        <w:ind w:left="767" w:hanging="360"/>
      </w:pPr>
      <w:rPr>
        <w:rFonts w:ascii="Symbol" w:hAnsi="Symbol" w:hint="default"/>
      </w:rPr>
    </w:lvl>
    <w:lvl w:ilvl="1" w:tplc="04160003" w:tentative="1">
      <w:start w:val="1"/>
      <w:numFmt w:val="bullet"/>
      <w:lvlText w:val="o"/>
      <w:lvlJc w:val="left"/>
      <w:pPr>
        <w:ind w:left="1487" w:hanging="360"/>
      </w:pPr>
      <w:rPr>
        <w:rFonts w:ascii="Courier New" w:hAnsi="Courier New" w:cs="Courier New" w:hint="default"/>
      </w:rPr>
    </w:lvl>
    <w:lvl w:ilvl="2" w:tplc="04160005" w:tentative="1">
      <w:start w:val="1"/>
      <w:numFmt w:val="bullet"/>
      <w:lvlText w:val=""/>
      <w:lvlJc w:val="left"/>
      <w:pPr>
        <w:ind w:left="2207" w:hanging="360"/>
      </w:pPr>
      <w:rPr>
        <w:rFonts w:ascii="Wingdings" w:hAnsi="Wingdings" w:hint="default"/>
      </w:rPr>
    </w:lvl>
    <w:lvl w:ilvl="3" w:tplc="04160001" w:tentative="1">
      <w:start w:val="1"/>
      <w:numFmt w:val="bullet"/>
      <w:lvlText w:val=""/>
      <w:lvlJc w:val="left"/>
      <w:pPr>
        <w:ind w:left="2927" w:hanging="360"/>
      </w:pPr>
      <w:rPr>
        <w:rFonts w:ascii="Symbol" w:hAnsi="Symbol" w:hint="default"/>
      </w:rPr>
    </w:lvl>
    <w:lvl w:ilvl="4" w:tplc="04160003" w:tentative="1">
      <w:start w:val="1"/>
      <w:numFmt w:val="bullet"/>
      <w:lvlText w:val="o"/>
      <w:lvlJc w:val="left"/>
      <w:pPr>
        <w:ind w:left="3647" w:hanging="360"/>
      </w:pPr>
      <w:rPr>
        <w:rFonts w:ascii="Courier New" w:hAnsi="Courier New" w:cs="Courier New" w:hint="default"/>
      </w:rPr>
    </w:lvl>
    <w:lvl w:ilvl="5" w:tplc="04160005" w:tentative="1">
      <w:start w:val="1"/>
      <w:numFmt w:val="bullet"/>
      <w:lvlText w:val=""/>
      <w:lvlJc w:val="left"/>
      <w:pPr>
        <w:ind w:left="4367" w:hanging="360"/>
      </w:pPr>
      <w:rPr>
        <w:rFonts w:ascii="Wingdings" w:hAnsi="Wingdings" w:hint="default"/>
      </w:rPr>
    </w:lvl>
    <w:lvl w:ilvl="6" w:tplc="04160001" w:tentative="1">
      <w:start w:val="1"/>
      <w:numFmt w:val="bullet"/>
      <w:lvlText w:val=""/>
      <w:lvlJc w:val="left"/>
      <w:pPr>
        <w:ind w:left="5087" w:hanging="360"/>
      </w:pPr>
      <w:rPr>
        <w:rFonts w:ascii="Symbol" w:hAnsi="Symbol" w:hint="default"/>
      </w:rPr>
    </w:lvl>
    <w:lvl w:ilvl="7" w:tplc="04160003" w:tentative="1">
      <w:start w:val="1"/>
      <w:numFmt w:val="bullet"/>
      <w:lvlText w:val="o"/>
      <w:lvlJc w:val="left"/>
      <w:pPr>
        <w:ind w:left="5807" w:hanging="360"/>
      </w:pPr>
      <w:rPr>
        <w:rFonts w:ascii="Courier New" w:hAnsi="Courier New" w:cs="Courier New" w:hint="default"/>
      </w:rPr>
    </w:lvl>
    <w:lvl w:ilvl="8" w:tplc="04160005" w:tentative="1">
      <w:start w:val="1"/>
      <w:numFmt w:val="bullet"/>
      <w:lvlText w:val=""/>
      <w:lvlJc w:val="left"/>
      <w:pPr>
        <w:ind w:left="6527" w:hanging="360"/>
      </w:pPr>
      <w:rPr>
        <w:rFonts w:ascii="Wingdings" w:hAnsi="Wingdings" w:hint="default"/>
      </w:rPr>
    </w:lvl>
  </w:abstractNum>
  <w:abstractNum w:abstractNumId="5" w15:restartNumberingAfterBreak="0">
    <w:nsid w:val="0D326BA8"/>
    <w:multiLevelType w:val="hybridMultilevel"/>
    <w:tmpl w:val="4BE4F44A"/>
    <w:lvl w:ilvl="0" w:tplc="16786D36">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 w15:restartNumberingAfterBreak="0">
    <w:nsid w:val="160E4C0D"/>
    <w:multiLevelType w:val="multilevel"/>
    <w:tmpl w:val="BBC2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80C46"/>
    <w:multiLevelType w:val="multilevel"/>
    <w:tmpl w:val="F286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98027E"/>
    <w:multiLevelType w:val="hybridMultilevel"/>
    <w:tmpl w:val="E5929E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BE162F"/>
    <w:multiLevelType w:val="multilevel"/>
    <w:tmpl w:val="7B3E9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0A79EC"/>
    <w:multiLevelType w:val="hybridMultilevel"/>
    <w:tmpl w:val="7E56403A"/>
    <w:lvl w:ilvl="0" w:tplc="637602BC">
      <w:start w:val="1"/>
      <w:numFmt w:val="lowerLetter"/>
      <w:suff w:val="nothing"/>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3E6305"/>
    <w:multiLevelType w:val="multilevel"/>
    <w:tmpl w:val="160E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156DE"/>
    <w:multiLevelType w:val="multilevel"/>
    <w:tmpl w:val="CCEC0E5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5E33D8"/>
    <w:multiLevelType w:val="hybridMultilevel"/>
    <w:tmpl w:val="53042B8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ABC2587"/>
    <w:multiLevelType w:val="hybridMultilevel"/>
    <w:tmpl w:val="641E5DA2"/>
    <w:lvl w:ilvl="0" w:tplc="4902233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C6C6E22"/>
    <w:multiLevelType w:val="hybridMultilevel"/>
    <w:tmpl w:val="75522B40"/>
    <w:lvl w:ilvl="0" w:tplc="9592A5D6">
      <w:start w:val="1"/>
      <w:numFmt w:val="lowerLetter"/>
      <w:lvlText w:val="%1."/>
      <w:lvlJc w:val="left"/>
      <w:pPr>
        <w:ind w:left="2496" w:hanging="360"/>
      </w:pPr>
      <w:rPr>
        <w:rFonts w:hint="default"/>
      </w:rPr>
    </w:lvl>
    <w:lvl w:ilvl="1" w:tplc="04160019" w:tentative="1">
      <w:start w:val="1"/>
      <w:numFmt w:val="lowerLetter"/>
      <w:lvlText w:val="%2."/>
      <w:lvlJc w:val="left"/>
      <w:pPr>
        <w:ind w:left="3216" w:hanging="360"/>
      </w:pPr>
    </w:lvl>
    <w:lvl w:ilvl="2" w:tplc="0416001B" w:tentative="1">
      <w:start w:val="1"/>
      <w:numFmt w:val="lowerRoman"/>
      <w:lvlText w:val="%3."/>
      <w:lvlJc w:val="right"/>
      <w:pPr>
        <w:ind w:left="3936" w:hanging="180"/>
      </w:pPr>
    </w:lvl>
    <w:lvl w:ilvl="3" w:tplc="0416000F" w:tentative="1">
      <w:start w:val="1"/>
      <w:numFmt w:val="decimal"/>
      <w:lvlText w:val="%4."/>
      <w:lvlJc w:val="left"/>
      <w:pPr>
        <w:ind w:left="4656" w:hanging="360"/>
      </w:pPr>
    </w:lvl>
    <w:lvl w:ilvl="4" w:tplc="04160019" w:tentative="1">
      <w:start w:val="1"/>
      <w:numFmt w:val="lowerLetter"/>
      <w:lvlText w:val="%5."/>
      <w:lvlJc w:val="left"/>
      <w:pPr>
        <w:ind w:left="5376" w:hanging="360"/>
      </w:pPr>
    </w:lvl>
    <w:lvl w:ilvl="5" w:tplc="0416001B" w:tentative="1">
      <w:start w:val="1"/>
      <w:numFmt w:val="lowerRoman"/>
      <w:lvlText w:val="%6."/>
      <w:lvlJc w:val="right"/>
      <w:pPr>
        <w:ind w:left="6096" w:hanging="180"/>
      </w:pPr>
    </w:lvl>
    <w:lvl w:ilvl="6" w:tplc="0416000F" w:tentative="1">
      <w:start w:val="1"/>
      <w:numFmt w:val="decimal"/>
      <w:lvlText w:val="%7."/>
      <w:lvlJc w:val="left"/>
      <w:pPr>
        <w:ind w:left="6816" w:hanging="360"/>
      </w:pPr>
    </w:lvl>
    <w:lvl w:ilvl="7" w:tplc="04160019" w:tentative="1">
      <w:start w:val="1"/>
      <w:numFmt w:val="lowerLetter"/>
      <w:lvlText w:val="%8."/>
      <w:lvlJc w:val="left"/>
      <w:pPr>
        <w:ind w:left="7536" w:hanging="360"/>
      </w:pPr>
    </w:lvl>
    <w:lvl w:ilvl="8" w:tplc="0416001B" w:tentative="1">
      <w:start w:val="1"/>
      <w:numFmt w:val="lowerRoman"/>
      <w:lvlText w:val="%9."/>
      <w:lvlJc w:val="right"/>
      <w:pPr>
        <w:ind w:left="8256" w:hanging="180"/>
      </w:pPr>
    </w:lvl>
  </w:abstractNum>
  <w:abstractNum w:abstractNumId="16" w15:restartNumberingAfterBreak="0">
    <w:nsid w:val="2CE03673"/>
    <w:multiLevelType w:val="multilevel"/>
    <w:tmpl w:val="0D5E3426"/>
    <w:lvl w:ilvl="0">
      <w:start w:val="1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360EAC"/>
    <w:multiLevelType w:val="multilevel"/>
    <w:tmpl w:val="3378D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BF7E3B"/>
    <w:multiLevelType w:val="hybridMultilevel"/>
    <w:tmpl w:val="79B697E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A857A5"/>
    <w:multiLevelType w:val="multilevel"/>
    <w:tmpl w:val="21CA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48444D"/>
    <w:multiLevelType w:val="hybridMultilevel"/>
    <w:tmpl w:val="4C4A47E4"/>
    <w:lvl w:ilvl="0" w:tplc="28B6158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409850D6"/>
    <w:multiLevelType w:val="multilevel"/>
    <w:tmpl w:val="F59A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BC3221"/>
    <w:multiLevelType w:val="multilevel"/>
    <w:tmpl w:val="BE08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574DCE"/>
    <w:multiLevelType w:val="hybridMultilevel"/>
    <w:tmpl w:val="EB024B10"/>
    <w:lvl w:ilvl="0" w:tplc="0416001B">
      <w:start w:val="1"/>
      <w:numFmt w:val="lowerRoman"/>
      <w:lvlText w:val="%1."/>
      <w:lvlJc w:val="right"/>
      <w:pPr>
        <w:ind w:left="2136" w:hanging="360"/>
      </w:pPr>
    </w:lvl>
    <w:lvl w:ilvl="1" w:tplc="04160019">
      <w:start w:val="1"/>
      <w:numFmt w:val="lowerLetter"/>
      <w:lvlText w:val="%2."/>
      <w:lvlJc w:val="left"/>
      <w:pPr>
        <w:ind w:left="2856" w:hanging="360"/>
      </w:pPr>
    </w:lvl>
    <w:lvl w:ilvl="2" w:tplc="351E3382">
      <w:start w:val="1"/>
      <w:numFmt w:val="lowerLetter"/>
      <w:lvlText w:val="%3)"/>
      <w:lvlJc w:val="left"/>
      <w:pPr>
        <w:ind w:left="3756" w:hanging="360"/>
      </w:pPr>
      <w:rPr>
        <w:rFonts w:hint="default"/>
      </w:r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4" w15:restartNumberingAfterBreak="0">
    <w:nsid w:val="46EE5162"/>
    <w:multiLevelType w:val="hybridMultilevel"/>
    <w:tmpl w:val="AEF437EC"/>
    <w:lvl w:ilvl="0" w:tplc="1A2C6748">
      <w:start w:val="1"/>
      <w:numFmt w:val="lowerLetter"/>
      <w:lvlText w:val="%1."/>
      <w:lvlJc w:val="left"/>
      <w:pPr>
        <w:ind w:left="2484" w:hanging="360"/>
      </w:pPr>
      <w:rPr>
        <w:rFonts w:hint="default"/>
      </w:rPr>
    </w:lvl>
    <w:lvl w:ilvl="1" w:tplc="04160019">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5" w15:restartNumberingAfterBreak="0">
    <w:nsid w:val="49295B65"/>
    <w:multiLevelType w:val="hybridMultilevel"/>
    <w:tmpl w:val="D88CED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9ED3E35"/>
    <w:multiLevelType w:val="hybridMultilevel"/>
    <w:tmpl w:val="1CF68AA0"/>
    <w:lvl w:ilvl="0" w:tplc="30E088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AE54AF5"/>
    <w:multiLevelType w:val="hybridMultilevel"/>
    <w:tmpl w:val="AFACD574"/>
    <w:lvl w:ilvl="0" w:tplc="B5A2A6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B134140"/>
    <w:multiLevelType w:val="hybridMultilevel"/>
    <w:tmpl w:val="8456529E"/>
    <w:lvl w:ilvl="0" w:tplc="E8DAA3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52276B"/>
    <w:multiLevelType w:val="hybridMultilevel"/>
    <w:tmpl w:val="E6922F10"/>
    <w:lvl w:ilvl="0" w:tplc="79448208">
      <w:start w:val="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5356A7"/>
    <w:multiLevelType w:val="hybridMultilevel"/>
    <w:tmpl w:val="B178C536"/>
    <w:lvl w:ilvl="0" w:tplc="1332D1C2">
      <w:start w:val="1"/>
      <w:numFmt w:val="lowerRoman"/>
      <w:lvlText w:val="%1."/>
      <w:lvlJc w:val="left"/>
      <w:pPr>
        <w:ind w:left="2136" w:hanging="720"/>
      </w:pPr>
      <w:rPr>
        <w:rFonts w:hint="default"/>
      </w:rPr>
    </w:lvl>
    <w:lvl w:ilvl="1" w:tplc="04160019">
      <w:start w:val="1"/>
      <w:numFmt w:val="lowerLetter"/>
      <w:lvlText w:val="%2."/>
      <w:lvlJc w:val="left"/>
      <w:pPr>
        <w:ind w:left="2496" w:hanging="360"/>
      </w:pPr>
    </w:lvl>
    <w:lvl w:ilvl="2" w:tplc="29F85568">
      <w:start w:val="7"/>
      <w:numFmt w:val="decimal"/>
      <w:lvlText w:val="%3."/>
      <w:lvlJc w:val="left"/>
      <w:pPr>
        <w:ind w:left="3396" w:hanging="360"/>
      </w:pPr>
      <w:rPr>
        <w:rFonts w:hint="default"/>
      </w:r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1" w15:restartNumberingAfterBreak="0">
    <w:nsid w:val="67D35FB9"/>
    <w:multiLevelType w:val="hybridMultilevel"/>
    <w:tmpl w:val="7876A520"/>
    <w:lvl w:ilvl="0" w:tplc="04160019">
      <w:start w:val="1"/>
      <w:numFmt w:val="lowerLetter"/>
      <w:lvlText w:val="%1."/>
      <w:lvlJc w:val="left"/>
      <w:pPr>
        <w:ind w:left="3192" w:hanging="36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32" w15:restartNumberingAfterBreak="0">
    <w:nsid w:val="69052952"/>
    <w:multiLevelType w:val="multilevel"/>
    <w:tmpl w:val="E21012E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4262D4"/>
    <w:multiLevelType w:val="hybridMultilevel"/>
    <w:tmpl w:val="B7A4B63C"/>
    <w:lvl w:ilvl="0" w:tplc="88AA43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6DFF30AE"/>
    <w:multiLevelType w:val="hybridMultilevel"/>
    <w:tmpl w:val="66CE5D2A"/>
    <w:lvl w:ilvl="0" w:tplc="1BC6E1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500EF9"/>
    <w:multiLevelType w:val="multilevel"/>
    <w:tmpl w:val="2CD4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CD38EE"/>
    <w:multiLevelType w:val="hybridMultilevel"/>
    <w:tmpl w:val="64A695C8"/>
    <w:lvl w:ilvl="0" w:tplc="863069E4">
      <w:start w:val="1"/>
      <w:numFmt w:val="lowerLetter"/>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AD5138A"/>
    <w:multiLevelType w:val="multilevel"/>
    <w:tmpl w:val="3378D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5C45BD"/>
    <w:multiLevelType w:val="multilevel"/>
    <w:tmpl w:val="860CF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7229108">
    <w:abstractNumId w:val="9"/>
  </w:num>
  <w:num w:numId="2" w16cid:durableId="1778600341">
    <w:abstractNumId w:val="12"/>
  </w:num>
  <w:num w:numId="3" w16cid:durableId="653684473">
    <w:abstractNumId w:val="17"/>
  </w:num>
  <w:num w:numId="4" w16cid:durableId="738551518">
    <w:abstractNumId w:val="11"/>
  </w:num>
  <w:num w:numId="5" w16cid:durableId="1152450907">
    <w:abstractNumId w:val="7"/>
  </w:num>
  <w:num w:numId="6" w16cid:durableId="442574997">
    <w:abstractNumId w:val="21"/>
  </w:num>
  <w:num w:numId="7" w16cid:durableId="503397898">
    <w:abstractNumId w:val="38"/>
  </w:num>
  <w:num w:numId="8" w16cid:durableId="1310207837">
    <w:abstractNumId w:val="29"/>
  </w:num>
  <w:num w:numId="9" w16cid:durableId="1358585977">
    <w:abstractNumId w:val="18"/>
  </w:num>
  <w:num w:numId="10" w16cid:durableId="491609157">
    <w:abstractNumId w:val="36"/>
  </w:num>
  <w:num w:numId="11" w16cid:durableId="1702239266">
    <w:abstractNumId w:val="10"/>
  </w:num>
  <w:num w:numId="12" w16cid:durableId="1267880767">
    <w:abstractNumId w:val="3"/>
  </w:num>
  <w:num w:numId="13" w16cid:durableId="202180438">
    <w:abstractNumId w:val="4"/>
  </w:num>
  <w:num w:numId="14" w16cid:durableId="1626421666">
    <w:abstractNumId w:val="25"/>
  </w:num>
  <w:num w:numId="15" w16cid:durableId="1510294458">
    <w:abstractNumId w:val="2"/>
  </w:num>
  <w:num w:numId="16" w16cid:durableId="17045155">
    <w:abstractNumId w:val="8"/>
  </w:num>
  <w:num w:numId="17" w16cid:durableId="1051417608">
    <w:abstractNumId w:val="37"/>
  </w:num>
  <w:num w:numId="18" w16cid:durableId="2139569712">
    <w:abstractNumId w:val="19"/>
  </w:num>
  <w:num w:numId="19" w16cid:durableId="325675404">
    <w:abstractNumId w:val="6"/>
  </w:num>
  <w:num w:numId="20" w16cid:durableId="526260653">
    <w:abstractNumId w:val="23"/>
  </w:num>
  <w:num w:numId="21" w16cid:durableId="1319533310">
    <w:abstractNumId w:val="31"/>
  </w:num>
  <w:num w:numId="22" w16cid:durableId="1983465793">
    <w:abstractNumId w:val="34"/>
  </w:num>
  <w:num w:numId="23" w16cid:durableId="1635402299">
    <w:abstractNumId w:val="5"/>
  </w:num>
  <w:num w:numId="24" w16cid:durableId="755635558">
    <w:abstractNumId w:val="26"/>
  </w:num>
  <w:num w:numId="25" w16cid:durableId="1962107340">
    <w:abstractNumId w:val="30"/>
  </w:num>
  <w:num w:numId="26" w16cid:durableId="2116173700">
    <w:abstractNumId w:val="1"/>
  </w:num>
  <w:num w:numId="27" w16cid:durableId="1613322380">
    <w:abstractNumId w:val="35"/>
  </w:num>
  <w:num w:numId="28" w16cid:durableId="774859931">
    <w:abstractNumId w:val="15"/>
  </w:num>
  <w:num w:numId="29" w16cid:durableId="1832671905">
    <w:abstractNumId w:val="20"/>
  </w:num>
  <w:num w:numId="30" w16cid:durableId="420300990">
    <w:abstractNumId w:val="0"/>
  </w:num>
  <w:num w:numId="31" w16cid:durableId="1446659163">
    <w:abstractNumId w:val="24"/>
  </w:num>
  <w:num w:numId="32" w16cid:durableId="1263339017">
    <w:abstractNumId w:val="22"/>
  </w:num>
  <w:num w:numId="33" w16cid:durableId="1421871854">
    <w:abstractNumId w:val="28"/>
  </w:num>
  <w:num w:numId="34" w16cid:durableId="505249514">
    <w:abstractNumId w:val="14"/>
  </w:num>
  <w:num w:numId="35" w16cid:durableId="1863976184">
    <w:abstractNumId w:val="27"/>
  </w:num>
  <w:num w:numId="36" w16cid:durableId="1892695436">
    <w:abstractNumId w:val="16"/>
  </w:num>
  <w:num w:numId="37" w16cid:durableId="355471311">
    <w:abstractNumId w:val="13"/>
  </w:num>
  <w:num w:numId="38" w16cid:durableId="1985618089">
    <w:abstractNumId w:val="32"/>
  </w:num>
  <w:num w:numId="39" w16cid:durableId="54822177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DD"/>
    <w:rsid w:val="00000057"/>
    <w:rsid w:val="00000717"/>
    <w:rsid w:val="000028B8"/>
    <w:rsid w:val="0000684D"/>
    <w:rsid w:val="00011EC1"/>
    <w:rsid w:val="000128C5"/>
    <w:rsid w:val="00014B68"/>
    <w:rsid w:val="00016B9E"/>
    <w:rsid w:val="00020026"/>
    <w:rsid w:val="00020E42"/>
    <w:rsid w:val="00021BBD"/>
    <w:rsid w:val="00022CF4"/>
    <w:rsid w:val="00023C37"/>
    <w:rsid w:val="00027EF6"/>
    <w:rsid w:val="00040EC8"/>
    <w:rsid w:val="00041929"/>
    <w:rsid w:val="00043888"/>
    <w:rsid w:val="00044B40"/>
    <w:rsid w:val="00046C91"/>
    <w:rsid w:val="00054ABF"/>
    <w:rsid w:val="00055FA7"/>
    <w:rsid w:val="000560EC"/>
    <w:rsid w:val="00057436"/>
    <w:rsid w:val="00061EB6"/>
    <w:rsid w:val="00063BF7"/>
    <w:rsid w:val="00063E3C"/>
    <w:rsid w:val="00064CA7"/>
    <w:rsid w:val="00065889"/>
    <w:rsid w:val="000664A9"/>
    <w:rsid w:val="00070A59"/>
    <w:rsid w:val="000712D1"/>
    <w:rsid w:val="00071EEE"/>
    <w:rsid w:val="000740F8"/>
    <w:rsid w:val="000748B9"/>
    <w:rsid w:val="00075BDA"/>
    <w:rsid w:val="00075BF6"/>
    <w:rsid w:val="00077341"/>
    <w:rsid w:val="000817BA"/>
    <w:rsid w:val="00081B4D"/>
    <w:rsid w:val="0008731D"/>
    <w:rsid w:val="0009117B"/>
    <w:rsid w:val="0009262F"/>
    <w:rsid w:val="00093E31"/>
    <w:rsid w:val="00095DB1"/>
    <w:rsid w:val="00096ACB"/>
    <w:rsid w:val="00096F82"/>
    <w:rsid w:val="000A276D"/>
    <w:rsid w:val="000A4BEB"/>
    <w:rsid w:val="000A5135"/>
    <w:rsid w:val="000A6B52"/>
    <w:rsid w:val="000C0F64"/>
    <w:rsid w:val="000C1419"/>
    <w:rsid w:val="000C3DBE"/>
    <w:rsid w:val="000C5C45"/>
    <w:rsid w:val="000C5D8B"/>
    <w:rsid w:val="000D02B5"/>
    <w:rsid w:val="000D1920"/>
    <w:rsid w:val="000E188E"/>
    <w:rsid w:val="000E3F4B"/>
    <w:rsid w:val="000E45CB"/>
    <w:rsid w:val="000F081E"/>
    <w:rsid w:val="000F4339"/>
    <w:rsid w:val="000F53D4"/>
    <w:rsid w:val="000F5D01"/>
    <w:rsid w:val="00100563"/>
    <w:rsid w:val="00100824"/>
    <w:rsid w:val="001042EA"/>
    <w:rsid w:val="00105E1C"/>
    <w:rsid w:val="00107389"/>
    <w:rsid w:val="00107572"/>
    <w:rsid w:val="00111FC6"/>
    <w:rsid w:val="00115636"/>
    <w:rsid w:val="00116FBC"/>
    <w:rsid w:val="001171C7"/>
    <w:rsid w:val="00124363"/>
    <w:rsid w:val="00125E4A"/>
    <w:rsid w:val="00127CB0"/>
    <w:rsid w:val="00130232"/>
    <w:rsid w:val="0013274E"/>
    <w:rsid w:val="00132A29"/>
    <w:rsid w:val="00134B7F"/>
    <w:rsid w:val="00137106"/>
    <w:rsid w:val="00140666"/>
    <w:rsid w:val="00140B09"/>
    <w:rsid w:val="0014517D"/>
    <w:rsid w:val="00150743"/>
    <w:rsid w:val="001539AA"/>
    <w:rsid w:val="00155DC2"/>
    <w:rsid w:val="001723EE"/>
    <w:rsid w:val="00174D82"/>
    <w:rsid w:val="00175782"/>
    <w:rsid w:val="00175B79"/>
    <w:rsid w:val="00181409"/>
    <w:rsid w:val="00181D9C"/>
    <w:rsid w:val="00182316"/>
    <w:rsid w:val="00183C8E"/>
    <w:rsid w:val="00187D2D"/>
    <w:rsid w:val="0019150A"/>
    <w:rsid w:val="001937DB"/>
    <w:rsid w:val="00193B98"/>
    <w:rsid w:val="00197DBE"/>
    <w:rsid w:val="001A4DC0"/>
    <w:rsid w:val="001A4F0D"/>
    <w:rsid w:val="001B3ABD"/>
    <w:rsid w:val="001B43FE"/>
    <w:rsid w:val="001B4AFA"/>
    <w:rsid w:val="001C0BC9"/>
    <w:rsid w:val="001C1A50"/>
    <w:rsid w:val="001C3902"/>
    <w:rsid w:val="001C4AD8"/>
    <w:rsid w:val="001C5033"/>
    <w:rsid w:val="001C605D"/>
    <w:rsid w:val="001C79D8"/>
    <w:rsid w:val="001D25BB"/>
    <w:rsid w:val="001D5A75"/>
    <w:rsid w:val="001E45B5"/>
    <w:rsid w:val="001F0A05"/>
    <w:rsid w:val="001F13C5"/>
    <w:rsid w:val="001F25C0"/>
    <w:rsid w:val="001F33F7"/>
    <w:rsid w:val="001F430A"/>
    <w:rsid w:val="001F5D53"/>
    <w:rsid w:val="0020210D"/>
    <w:rsid w:val="00203D17"/>
    <w:rsid w:val="00204101"/>
    <w:rsid w:val="00206069"/>
    <w:rsid w:val="00207994"/>
    <w:rsid w:val="00214874"/>
    <w:rsid w:val="002211B1"/>
    <w:rsid w:val="0022121F"/>
    <w:rsid w:val="0022205F"/>
    <w:rsid w:val="0022272F"/>
    <w:rsid w:val="00222BF9"/>
    <w:rsid w:val="00225421"/>
    <w:rsid w:val="00230EE7"/>
    <w:rsid w:val="00234CE7"/>
    <w:rsid w:val="00235525"/>
    <w:rsid w:val="00245293"/>
    <w:rsid w:val="00246E99"/>
    <w:rsid w:val="002509A2"/>
    <w:rsid w:val="00251D42"/>
    <w:rsid w:val="00256D22"/>
    <w:rsid w:val="002572CF"/>
    <w:rsid w:val="00270C51"/>
    <w:rsid w:val="002719F7"/>
    <w:rsid w:val="002728F5"/>
    <w:rsid w:val="00272CDB"/>
    <w:rsid w:val="00275B8F"/>
    <w:rsid w:val="00276A97"/>
    <w:rsid w:val="0027786D"/>
    <w:rsid w:val="0028254A"/>
    <w:rsid w:val="002837EA"/>
    <w:rsid w:val="00283903"/>
    <w:rsid w:val="00290C20"/>
    <w:rsid w:val="0029227F"/>
    <w:rsid w:val="00292904"/>
    <w:rsid w:val="002931C9"/>
    <w:rsid w:val="00294894"/>
    <w:rsid w:val="002959CA"/>
    <w:rsid w:val="002A0E32"/>
    <w:rsid w:val="002A278F"/>
    <w:rsid w:val="002A2DA9"/>
    <w:rsid w:val="002A698B"/>
    <w:rsid w:val="002B25FA"/>
    <w:rsid w:val="002B39B8"/>
    <w:rsid w:val="002B75B2"/>
    <w:rsid w:val="002B7DC2"/>
    <w:rsid w:val="002C3C3A"/>
    <w:rsid w:val="002C5AF9"/>
    <w:rsid w:val="002D0854"/>
    <w:rsid w:val="002D1907"/>
    <w:rsid w:val="002D1CD4"/>
    <w:rsid w:val="002D49EF"/>
    <w:rsid w:val="002E4163"/>
    <w:rsid w:val="002E4F0B"/>
    <w:rsid w:val="002E61EB"/>
    <w:rsid w:val="002E6425"/>
    <w:rsid w:val="002E7857"/>
    <w:rsid w:val="002F1A7F"/>
    <w:rsid w:val="002F4EFF"/>
    <w:rsid w:val="002F56CD"/>
    <w:rsid w:val="00300B4A"/>
    <w:rsid w:val="00300C77"/>
    <w:rsid w:val="00301E8F"/>
    <w:rsid w:val="00304ACA"/>
    <w:rsid w:val="003064FB"/>
    <w:rsid w:val="00307414"/>
    <w:rsid w:val="003114EA"/>
    <w:rsid w:val="00322757"/>
    <w:rsid w:val="00323F01"/>
    <w:rsid w:val="00330506"/>
    <w:rsid w:val="00334449"/>
    <w:rsid w:val="00335835"/>
    <w:rsid w:val="003377E5"/>
    <w:rsid w:val="00337CFD"/>
    <w:rsid w:val="003401DF"/>
    <w:rsid w:val="00343267"/>
    <w:rsid w:val="003456CB"/>
    <w:rsid w:val="00353007"/>
    <w:rsid w:val="00354CCF"/>
    <w:rsid w:val="00355FCD"/>
    <w:rsid w:val="00357FC3"/>
    <w:rsid w:val="0036325F"/>
    <w:rsid w:val="003658AE"/>
    <w:rsid w:val="00366BE3"/>
    <w:rsid w:val="00367BD9"/>
    <w:rsid w:val="003709C2"/>
    <w:rsid w:val="00376BF8"/>
    <w:rsid w:val="00376FA9"/>
    <w:rsid w:val="00377F4E"/>
    <w:rsid w:val="0038109D"/>
    <w:rsid w:val="003813CE"/>
    <w:rsid w:val="0038265B"/>
    <w:rsid w:val="00387373"/>
    <w:rsid w:val="00391EA9"/>
    <w:rsid w:val="00393552"/>
    <w:rsid w:val="00394362"/>
    <w:rsid w:val="00395860"/>
    <w:rsid w:val="003964A1"/>
    <w:rsid w:val="003A2838"/>
    <w:rsid w:val="003B2737"/>
    <w:rsid w:val="003B30B2"/>
    <w:rsid w:val="003B34CD"/>
    <w:rsid w:val="003B5662"/>
    <w:rsid w:val="003B5CD9"/>
    <w:rsid w:val="003B6B0D"/>
    <w:rsid w:val="003B7338"/>
    <w:rsid w:val="003B7564"/>
    <w:rsid w:val="003C15D0"/>
    <w:rsid w:val="003C2CF3"/>
    <w:rsid w:val="003D053E"/>
    <w:rsid w:val="003D0C7B"/>
    <w:rsid w:val="003D2368"/>
    <w:rsid w:val="003D319D"/>
    <w:rsid w:val="003D6559"/>
    <w:rsid w:val="003F3E76"/>
    <w:rsid w:val="004003F6"/>
    <w:rsid w:val="004032AB"/>
    <w:rsid w:val="00403C9D"/>
    <w:rsid w:val="004058C9"/>
    <w:rsid w:val="0040674D"/>
    <w:rsid w:val="00410A1F"/>
    <w:rsid w:val="0041222C"/>
    <w:rsid w:val="00413553"/>
    <w:rsid w:val="00413E9D"/>
    <w:rsid w:val="004142EA"/>
    <w:rsid w:val="004164DD"/>
    <w:rsid w:val="00417665"/>
    <w:rsid w:val="00420861"/>
    <w:rsid w:val="00420BB8"/>
    <w:rsid w:val="004347EE"/>
    <w:rsid w:val="004364EB"/>
    <w:rsid w:val="00436D1D"/>
    <w:rsid w:val="004377D0"/>
    <w:rsid w:val="00437876"/>
    <w:rsid w:val="0044122C"/>
    <w:rsid w:val="00445F3D"/>
    <w:rsid w:val="00446F59"/>
    <w:rsid w:val="00447E86"/>
    <w:rsid w:val="004515B9"/>
    <w:rsid w:val="00452192"/>
    <w:rsid w:val="004522FE"/>
    <w:rsid w:val="00456449"/>
    <w:rsid w:val="00462293"/>
    <w:rsid w:val="00465A3A"/>
    <w:rsid w:val="00470FE0"/>
    <w:rsid w:val="00472494"/>
    <w:rsid w:val="0047750D"/>
    <w:rsid w:val="00477805"/>
    <w:rsid w:val="00477E24"/>
    <w:rsid w:val="00481B33"/>
    <w:rsid w:val="00485773"/>
    <w:rsid w:val="00487224"/>
    <w:rsid w:val="00487579"/>
    <w:rsid w:val="00487F77"/>
    <w:rsid w:val="00487FAA"/>
    <w:rsid w:val="00490275"/>
    <w:rsid w:val="004925DA"/>
    <w:rsid w:val="00493B8D"/>
    <w:rsid w:val="00495542"/>
    <w:rsid w:val="00496D4A"/>
    <w:rsid w:val="004A05CC"/>
    <w:rsid w:val="004A12B9"/>
    <w:rsid w:val="004A1A12"/>
    <w:rsid w:val="004A278C"/>
    <w:rsid w:val="004A3530"/>
    <w:rsid w:val="004A6514"/>
    <w:rsid w:val="004A7848"/>
    <w:rsid w:val="004B30C3"/>
    <w:rsid w:val="004B322D"/>
    <w:rsid w:val="004B50AB"/>
    <w:rsid w:val="004C2E1B"/>
    <w:rsid w:val="004C3A03"/>
    <w:rsid w:val="004C6A4F"/>
    <w:rsid w:val="004C73BA"/>
    <w:rsid w:val="004D15AB"/>
    <w:rsid w:val="004D7922"/>
    <w:rsid w:val="004D79F8"/>
    <w:rsid w:val="004E074D"/>
    <w:rsid w:val="004E201A"/>
    <w:rsid w:val="004E57B4"/>
    <w:rsid w:val="004F1E1D"/>
    <w:rsid w:val="004F5621"/>
    <w:rsid w:val="004F62B3"/>
    <w:rsid w:val="004F6478"/>
    <w:rsid w:val="00501E61"/>
    <w:rsid w:val="005022D1"/>
    <w:rsid w:val="00505392"/>
    <w:rsid w:val="00511921"/>
    <w:rsid w:val="00514F3A"/>
    <w:rsid w:val="005152A2"/>
    <w:rsid w:val="005177ED"/>
    <w:rsid w:val="00517935"/>
    <w:rsid w:val="00521E83"/>
    <w:rsid w:val="005232BF"/>
    <w:rsid w:val="00527EC7"/>
    <w:rsid w:val="00527F13"/>
    <w:rsid w:val="005364DE"/>
    <w:rsid w:val="005403E7"/>
    <w:rsid w:val="00543E4B"/>
    <w:rsid w:val="005600C3"/>
    <w:rsid w:val="0056400D"/>
    <w:rsid w:val="00564E43"/>
    <w:rsid w:val="005753AE"/>
    <w:rsid w:val="005755D9"/>
    <w:rsid w:val="00577594"/>
    <w:rsid w:val="00580C7F"/>
    <w:rsid w:val="0058173F"/>
    <w:rsid w:val="00582563"/>
    <w:rsid w:val="00587671"/>
    <w:rsid w:val="00587FA5"/>
    <w:rsid w:val="005903F8"/>
    <w:rsid w:val="005968BB"/>
    <w:rsid w:val="005979E8"/>
    <w:rsid w:val="005A0EF7"/>
    <w:rsid w:val="005A543F"/>
    <w:rsid w:val="005A7D16"/>
    <w:rsid w:val="005B0B61"/>
    <w:rsid w:val="005B20C4"/>
    <w:rsid w:val="005B407A"/>
    <w:rsid w:val="005B7AB6"/>
    <w:rsid w:val="005B7C22"/>
    <w:rsid w:val="005C1E23"/>
    <w:rsid w:val="005C2D4D"/>
    <w:rsid w:val="005C65D7"/>
    <w:rsid w:val="005C6A79"/>
    <w:rsid w:val="005E1600"/>
    <w:rsid w:val="005E1883"/>
    <w:rsid w:val="005E2849"/>
    <w:rsid w:val="005F3AA9"/>
    <w:rsid w:val="005F6698"/>
    <w:rsid w:val="005F7AC4"/>
    <w:rsid w:val="00600157"/>
    <w:rsid w:val="0060307C"/>
    <w:rsid w:val="006041F1"/>
    <w:rsid w:val="00605AFD"/>
    <w:rsid w:val="00606A5E"/>
    <w:rsid w:val="00610841"/>
    <w:rsid w:val="00611107"/>
    <w:rsid w:val="00614EF1"/>
    <w:rsid w:val="00617278"/>
    <w:rsid w:val="006178F4"/>
    <w:rsid w:val="00620158"/>
    <w:rsid w:val="006249BD"/>
    <w:rsid w:val="00625FBC"/>
    <w:rsid w:val="00627BC1"/>
    <w:rsid w:val="00627D37"/>
    <w:rsid w:val="00631241"/>
    <w:rsid w:val="006326DA"/>
    <w:rsid w:val="00632DFB"/>
    <w:rsid w:val="00637F7B"/>
    <w:rsid w:val="006424E9"/>
    <w:rsid w:val="00647721"/>
    <w:rsid w:val="00651809"/>
    <w:rsid w:val="00651A26"/>
    <w:rsid w:val="00652EBB"/>
    <w:rsid w:val="00653487"/>
    <w:rsid w:val="0065786E"/>
    <w:rsid w:val="006603DB"/>
    <w:rsid w:val="0066059E"/>
    <w:rsid w:val="00660878"/>
    <w:rsid w:val="00660AFE"/>
    <w:rsid w:val="00666C57"/>
    <w:rsid w:val="00667410"/>
    <w:rsid w:val="006675D5"/>
    <w:rsid w:val="006721D7"/>
    <w:rsid w:val="00674A7A"/>
    <w:rsid w:val="0067609F"/>
    <w:rsid w:val="00681FFB"/>
    <w:rsid w:val="00682E4C"/>
    <w:rsid w:val="006831E8"/>
    <w:rsid w:val="006834C7"/>
    <w:rsid w:val="0068441B"/>
    <w:rsid w:val="0068537E"/>
    <w:rsid w:val="0069116D"/>
    <w:rsid w:val="006925F7"/>
    <w:rsid w:val="00692B86"/>
    <w:rsid w:val="006952C9"/>
    <w:rsid w:val="00695AB8"/>
    <w:rsid w:val="00697029"/>
    <w:rsid w:val="006975C1"/>
    <w:rsid w:val="00697F77"/>
    <w:rsid w:val="006B0352"/>
    <w:rsid w:val="006B0F42"/>
    <w:rsid w:val="006B1355"/>
    <w:rsid w:val="006B6BD7"/>
    <w:rsid w:val="006B7B42"/>
    <w:rsid w:val="006C13C2"/>
    <w:rsid w:val="006C1E15"/>
    <w:rsid w:val="006C6FAC"/>
    <w:rsid w:val="006D0A1C"/>
    <w:rsid w:val="006D514F"/>
    <w:rsid w:val="006D69AB"/>
    <w:rsid w:val="006D7F29"/>
    <w:rsid w:val="006E3D3D"/>
    <w:rsid w:val="006F1D3C"/>
    <w:rsid w:val="006F6F20"/>
    <w:rsid w:val="00700F86"/>
    <w:rsid w:val="00701C16"/>
    <w:rsid w:val="00703428"/>
    <w:rsid w:val="00703D04"/>
    <w:rsid w:val="00704112"/>
    <w:rsid w:val="00710048"/>
    <w:rsid w:val="007106A5"/>
    <w:rsid w:val="007160AE"/>
    <w:rsid w:val="00721A81"/>
    <w:rsid w:val="0072417B"/>
    <w:rsid w:val="007242C0"/>
    <w:rsid w:val="0072579F"/>
    <w:rsid w:val="00725A15"/>
    <w:rsid w:val="0072600A"/>
    <w:rsid w:val="00726CEC"/>
    <w:rsid w:val="007339EF"/>
    <w:rsid w:val="00737A9F"/>
    <w:rsid w:val="00741013"/>
    <w:rsid w:val="00741C9F"/>
    <w:rsid w:val="007424D0"/>
    <w:rsid w:val="00744B8B"/>
    <w:rsid w:val="00751A08"/>
    <w:rsid w:val="00755425"/>
    <w:rsid w:val="00755A7C"/>
    <w:rsid w:val="00755B66"/>
    <w:rsid w:val="00757C39"/>
    <w:rsid w:val="00765651"/>
    <w:rsid w:val="007702E2"/>
    <w:rsid w:val="00770EF7"/>
    <w:rsid w:val="00772677"/>
    <w:rsid w:val="007758E7"/>
    <w:rsid w:val="0077667E"/>
    <w:rsid w:val="0077673E"/>
    <w:rsid w:val="00777479"/>
    <w:rsid w:val="00781EFC"/>
    <w:rsid w:val="00783A3F"/>
    <w:rsid w:val="007862BE"/>
    <w:rsid w:val="007872AD"/>
    <w:rsid w:val="007878C4"/>
    <w:rsid w:val="00790E11"/>
    <w:rsid w:val="00792101"/>
    <w:rsid w:val="007924AD"/>
    <w:rsid w:val="00795E8C"/>
    <w:rsid w:val="007A114B"/>
    <w:rsid w:val="007A2A24"/>
    <w:rsid w:val="007A3294"/>
    <w:rsid w:val="007A3496"/>
    <w:rsid w:val="007A6794"/>
    <w:rsid w:val="007B369A"/>
    <w:rsid w:val="007B3B3E"/>
    <w:rsid w:val="007C0D3A"/>
    <w:rsid w:val="007C403B"/>
    <w:rsid w:val="007C4908"/>
    <w:rsid w:val="007C56AC"/>
    <w:rsid w:val="007C6440"/>
    <w:rsid w:val="007C6B97"/>
    <w:rsid w:val="007C6DFF"/>
    <w:rsid w:val="007C7D52"/>
    <w:rsid w:val="007D0FA7"/>
    <w:rsid w:val="007D6B7F"/>
    <w:rsid w:val="007D6DD9"/>
    <w:rsid w:val="007D7A30"/>
    <w:rsid w:val="007E2B79"/>
    <w:rsid w:val="007E7421"/>
    <w:rsid w:val="007F0927"/>
    <w:rsid w:val="007F4063"/>
    <w:rsid w:val="00800F25"/>
    <w:rsid w:val="0080197B"/>
    <w:rsid w:val="00802D0C"/>
    <w:rsid w:val="00803C31"/>
    <w:rsid w:val="00807715"/>
    <w:rsid w:val="00811048"/>
    <w:rsid w:val="008118B5"/>
    <w:rsid w:val="00814EEA"/>
    <w:rsid w:val="0082048D"/>
    <w:rsid w:val="00821773"/>
    <w:rsid w:val="00824198"/>
    <w:rsid w:val="0082558C"/>
    <w:rsid w:val="00827DB5"/>
    <w:rsid w:val="00834821"/>
    <w:rsid w:val="00842DDD"/>
    <w:rsid w:val="0084454F"/>
    <w:rsid w:val="0084725E"/>
    <w:rsid w:val="008537B5"/>
    <w:rsid w:val="008545ED"/>
    <w:rsid w:val="00855AD1"/>
    <w:rsid w:val="00861963"/>
    <w:rsid w:val="00863ECC"/>
    <w:rsid w:val="008648AE"/>
    <w:rsid w:val="0086590B"/>
    <w:rsid w:val="008665A1"/>
    <w:rsid w:val="00871A5F"/>
    <w:rsid w:val="00872E9E"/>
    <w:rsid w:val="0087656E"/>
    <w:rsid w:val="008804F4"/>
    <w:rsid w:val="00881635"/>
    <w:rsid w:val="008816F9"/>
    <w:rsid w:val="00891148"/>
    <w:rsid w:val="00891407"/>
    <w:rsid w:val="00893B85"/>
    <w:rsid w:val="00894DAB"/>
    <w:rsid w:val="00894ED9"/>
    <w:rsid w:val="0089507E"/>
    <w:rsid w:val="0089527B"/>
    <w:rsid w:val="00895370"/>
    <w:rsid w:val="008A0991"/>
    <w:rsid w:val="008A3ADA"/>
    <w:rsid w:val="008A7E57"/>
    <w:rsid w:val="008B13EC"/>
    <w:rsid w:val="008B26E2"/>
    <w:rsid w:val="008B5ED7"/>
    <w:rsid w:val="008B5F9A"/>
    <w:rsid w:val="008C0EE8"/>
    <w:rsid w:val="008C0F7B"/>
    <w:rsid w:val="008C7050"/>
    <w:rsid w:val="008D3DAD"/>
    <w:rsid w:val="008D7122"/>
    <w:rsid w:val="008E312C"/>
    <w:rsid w:val="008E3F33"/>
    <w:rsid w:val="008E481A"/>
    <w:rsid w:val="008F137F"/>
    <w:rsid w:val="008F4F84"/>
    <w:rsid w:val="009022F8"/>
    <w:rsid w:val="00911428"/>
    <w:rsid w:val="00917EC4"/>
    <w:rsid w:val="0092029B"/>
    <w:rsid w:val="00921686"/>
    <w:rsid w:val="0092295D"/>
    <w:rsid w:val="00923694"/>
    <w:rsid w:val="009238FB"/>
    <w:rsid w:val="00923EA0"/>
    <w:rsid w:val="00924431"/>
    <w:rsid w:val="00926D28"/>
    <w:rsid w:val="00927379"/>
    <w:rsid w:val="00934A88"/>
    <w:rsid w:val="00935F36"/>
    <w:rsid w:val="00936E70"/>
    <w:rsid w:val="00940F80"/>
    <w:rsid w:val="00942F67"/>
    <w:rsid w:val="00946819"/>
    <w:rsid w:val="009508CF"/>
    <w:rsid w:val="0095348C"/>
    <w:rsid w:val="00956367"/>
    <w:rsid w:val="00963866"/>
    <w:rsid w:val="00965A83"/>
    <w:rsid w:val="00970BEB"/>
    <w:rsid w:val="0097489E"/>
    <w:rsid w:val="00977C81"/>
    <w:rsid w:val="00980156"/>
    <w:rsid w:val="009813FA"/>
    <w:rsid w:val="0098226F"/>
    <w:rsid w:val="00982EBD"/>
    <w:rsid w:val="0098415F"/>
    <w:rsid w:val="009844A0"/>
    <w:rsid w:val="00991215"/>
    <w:rsid w:val="00991277"/>
    <w:rsid w:val="009957DD"/>
    <w:rsid w:val="009A3693"/>
    <w:rsid w:val="009B2095"/>
    <w:rsid w:val="009B2D92"/>
    <w:rsid w:val="009B7029"/>
    <w:rsid w:val="009C0C6E"/>
    <w:rsid w:val="009C2A18"/>
    <w:rsid w:val="009C3F22"/>
    <w:rsid w:val="009C591A"/>
    <w:rsid w:val="009C75BD"/>
    <w:rsid w:val="009D1465"/>
    <w:rsid w:val="009D2FF4"/>
    <w:rsid w:val="009D4686"/>
    <w:rsid w:val="009D4ADA"/>
    <w:rsid w:val="009D6E69"/>
    <w:rsid w:val="009D6F0D"/>
    <w:rsid w:val="009E3E3D"/>
    <w:rsid w:val="009E535E"/>
    <w:rsid w:val="009E6A12"/>
    <w:rsid w:val="009E71B7"/>
    <w:rsid w:val="009E7CE3"/>
    <w:rsid w:val="009F1869"/>
    <w:rsid w:val="00A030B7"/>
    <w:rsid w:val="00A05294"/>
    <w:rsid w:val="00A06ED6"/>
    <w:rsid w:val="00A106CC"/>
    <w:rsid w:val="00A10DEA"/>
    <w:rsid w:val="00A139A5"/>
    <w:rsid w:val="00A141E9"/>
    <w:rsid w:val="00A177EF"/>
    <w:rsid w:val="00A233E9"/>
    <w:rsid w:val="00A239E2"/>
    <w:rsid w:val="00A2412B"/>
    <w:rsid w:val="00A24371"/>
    <w:rsid w:val="00A24B36"/>
    <w:rsid w:val="00A260DC"/>
    <w:rsid w:val="00A261B1"/>
    <w:rsid w:val="00A32E1B"/>
    <w:rsid w:val="00A37138"/>
    <w:rsid w:val="00A37E49"/>
    <w:rsid w:val="00A40591"/>
    <w:rsid w:val="00A469D5"/>
    <w:rsid w:val="00A65C18"/>
    <w:rsid w:val="00A667B6"/>
    <w:rsid w:val="00A70654"/>
    <w:rsid w:val="00A77680"/>
    <w:rsid w:val="00A868EC"/>
    <w:rsid w:val="00A869DD"/>
    <w:rsid w:val="00A8798B"/>
    <w:rsid w:val="00A90BFE"/>
    <w:rsid w:val="00A94271"/>
    <w:rsid w:val="00A94443"/>
    <w:rsid w:val="00A95118"/>
    <w:rsid w:val="00A95D19"/>
    <w:rsid w:val="00A97AB8"/>
    <w:rsid w:val="00AA193F"/>
    <w:rsid w:val="00AA5382"/>
    <w:rsid w:val="00AA77B9"/>
    <w:rsid w:val="00AA7D90"/>
    <w:rsid w:val="00AB4E04"/>
    <w:rsid w:val="00AB5D8B"/>
    <w:rsid w:val="00AB7017"/>
    <w:rsid w:val="00AB7157"/>
    <w:rsid w:val="00AB76A4"/>
    <w:rsid w:val="00AC17A5"/>
    <w:rsid w:val="00AC3247"/>
    <w:rsid w:val="00AC3DA4"/>
    <w:rsid w:val="00AC3E60"/>
    <w:rsid w:val="00AC3ED8"/>
    <w:rsid w:val="00AC5A51"/>
    <w:rsid w:val="00AC7A27"/>
    <w:rsid w:val="00AD20F6"/>
    <w:rsid w:val="00AD29D3"/>
    <w:rsid w:val="00AE0D5D"/>
    <w:rsid w:val="00AE1000"/>
    <w:rsid w:val="00AE2A50"/>
    <w:rsid w:val="00AF29B5"/>
    <w:rsid w:val="00AF5F74"/>
    <w:rsid w:val="00B06CBA"/>
    <w:rsid w:val="00B111BF"/>
    <w:rsid w:val="00B11264"/>
    <w:rsid w:val="00B11BC3"/>
    <w:rsid w:val="00B149E0"/>
    <w:rsid w:val="00B17165"/>
    <w:rsid w:val="00B20797"/>
    <w:rsid w:val="00B22438"/>
    <w:rsid w:val="00B22812"/>
    <w:rsid w:val="00B237DA"/>
    <w:rsid w:val="00B23AB2"/>
    <w:rsid w:val="00B26340"/>
    <w:rsid w:val="00B317C1"/>
    <w:rsid w:val="00B36E88"/>
    <w:rsid w:val="00B379B9"/>
    <w:rsid w:val="00B37F75"/>
    <w:rsid w:val="00B40C58"/>
    <w:rsid w:val="00B43C2C"/>
    <w:rsid w:val="00B46034"/>
    <w:rsid w:val="00B4603E"/>
    <w:rsid w:val="00B50AD3"/>
    <w:rsid w:val="00B52D17"/>
    <w:rsid w:val="00B543D5"/>
    <w:rsid w:val="00B62DA1"/>
    <w:rsid w:val="00B6547B"/>
    <w:rsid w:val="00B65501"/>
    <w:rsid w:val="00B65BDA"/>
    <w:rsid w:val="00B72D1B"/>
    <w:rsid w:val="00B72E5F"/>
    <w:rsid w:val="00B76232"/>
    <w:rsid w:val="00B76C18"/>
    <w:rsid w:val="00B7784B"/>
    <w:rsid w:val="00B808CB"/>
    <w:rsid w:val="00B858FD"/>
    <w:rsid w:val="00B87783"/>
    <w:rsid w:val="00B91E6E"/>
    <w:rsid w:val="00B92126"/>
    <w:rsid w:val="00B94D46"/>
    <w:rsid w:val="00BA00B8"/>
    <w:rsid w:val="00BA08C7"/>
    <w:rsid w:val="00BA26D4"/>
    <w:rsid w:val="00BA445B"/>
    <w:rsid w:val="00BA46D8"/>
    <w:rsid w:val="00BB1FAD"/>
    <w:rsid w:val="00BB225D"/>
    <w:rsid w:val="00BB482F"/>
    <w:rsid w:val="00BB499A"/>
    <w:rsid w:val="00BB57DD"/>
    <w:rsid w:val="00BB6EE8"/>
    <w:rsid w:val="00BB6FE7"/>
    <w:rsid w:val="00BC0ADB"/>
    <w:rsid w:val="00BC141C"/>
    <w:rsid w:val="00BC5B81"/>
    <w:rsid w:val="00BC62FD"/>
    <w:rsid w:val="00BD4DB5"/>
    <w:rsid w:val="00BD6C20"/>
    <w:rsid w:val="00BD72D6"/>
    <w:rsid w:val="00BE17D2"/>
    <w:rsid w:val="00BE25F5"/>
    <w:rsid w:val="00BE5B67"/>
    <w:rsid w:val="00BF69AB"/>
    <w:rsid w:val="00BF72D5"/>
    <w:rsid w:val="00C041D8"/>
    <w:rsid w:val="00C04C49"/>
    <w:rsid w:val="00C05332"/>
    <w:rsid w:val="00C05A67"/>
    <w:rsid w:val="00C060D0"/>
    <w:rsid w:val="00C0664F"/>
    <w:rsid w:val="00C13E20"/>
    <w:rsid w:val="00C15AEA"/>
    <w:rsid w:val="00C203A9"/>
    <w:rsid w:val="00C21FEE"/>
    <w:rsid w:val="00C24452"/>
    <w:rsid w:val="00C268BE"/>
    <w:rsid w:val="00C27E51"/>
    <w:rsid w:val="00C37578"/>
    <w:rsid w:val="00C46CDF"/>
    <w:rsid w:val="00C539DE"/>
    <w:rsid w:val="00C628DF"/>
    <w:rsid w:val="00C63D5C"/>
    <w:rsid w:val="00C64F89"/>
    <w:rsid w:val="00C65152"/>
    <w:rsid w:val="00C65EE8"/>
    <w:rsid w:val="00C7314E"/>
    <w:rsid w:val="00C74DDE"/>
    <w:rsid w:val="00C765F2"/>
    <w:rsid w:val="00C77BF8"/>
    <w:rsid w:val="00C83E28"/>
    <w:rsid w:val="00C840D1"/>
    <w:rsid w:val="00C85692"/>
    <w:rsid w:val="00C85AE7"/>
    <w:rsid w:val="00C87A45"/>
    <w:rsid w:val="00C9100D"/>
    <w:rsid w:val="00C91CEA"/>
    <w:rsid w:val="00C94291"/>
    <w:rsid w:val="00C959FB"/>
    <w:rsid w:val="00C97020"/>
    <w:rsid w:val="00CA04B2"/>
    <w:rsid w:val="00CA204F"/>
    <w:rsid w:val="00CA33DF"/>
    <w:rsid w:val="00CA789D"/>
    <w:rsid w:val="00CB1FC6"/>
    <w:rsid w:val="00CB7AF7"/>
    <w:rsid w:val="00CC1CFC"/>
    <w:rsid w:val="00CC5F82"/>
    <w:rsid w:val="00CC6A4E"/>
    <w:rsid w:val="00CC737C"/>
    <w:rsid w:val="00CC79CB"/>
    <w:rsid w:val="00CD3149"/>
    <w:rsid w:val="00CD48AF"/>
    <w:rsid w:val="00CD62EB"/>
    <w:rsid w:val="00CD6907"/>
    <w:rsid w:val="00CE23E6"/>
    <w:rsid w:val="00CE350F"/>
    <w:rsid w:val="00CE3DF4"/>
    <w:rsid w:val="00CE41D4"/>
    <w:rsid w:val="00CF47F6"/>
    <w:rsid w:val="00CF6D22"/>
    <w:rsid w:val="00D004F3"/>
    <w:rsid w:val="00D0366E"/>
    <w:rsid w:val="00D05A6E"/>
    <w:rsid w:val="00D078FC"/>
    <w:rsid w:val="00D105FE"/>
    <w:rsid w:val="00D14988"/>
    <w:rsid w:val="00D15E70"/>
    <w:rsid w:val="00D1639C"/>
    <w:rsid w:val="00D21FC0"/>
    <w:rsid w:val="00D22D93"/>
    <w:rsid w:val="00D275DA"/>
    <w:rsid w:val="00D27DC3"/>
    <w:rsid w:val="00D32AC5"/>
    <w:rsid w:val="00D333FF"/>
    <w:rsid w:val="00D40874"/>
    <w:rsid w:val="00D431B3"/>
    <w:rsid w:val="00D51074"/>
    <w:rsid w:val="00D53526"/>
    <w:rsid w:val="00D54147"/>
    <w:rsid w:val="00D56435"/>
    <w:rsid w:val="00D57B56"/>
    <w:rsid w:val="00D60B97"/>
    <w:rsid w:val="00D619C6"/>
    <w:rsid w:val="00D61CAE"/>
    <w:rsid w:val="00D64CB8"/>
    <w:rsid w:val="00D6582C"/>
    <w:rsid w:val="00D71E8B"/>
    <w:rsid w:val="00D863EA"/>
    <w:rsid w:val="00D94FE9"/>
    <w:rsid w:val="00D95513"/>
    <w:rsid w:val="00D97141"/>
    <w:rsid w:val="00DA0A12"/>
    <w:rsid w:val="00DA2662"/>
    <w:rsid w:val="00DA464F"/>
    <w:rsid w:val="00DA5F59"/>
    <w:rsid w:val="00DA766F"/>
    <w:rsid w:val="00DA76DB"/>
    <w:rsid w:val="00DB11B7"/>
    <w:rsid w:val="00DB1584"/>
    <w:rsid w:val="00DB61F4"/>
    <w:rsid w:val="00DC0FB2"/>
    <w:rsid w:val="00DC1959"/>
    <w:rsid w:val="00DC4DFF"/>
    <w:rsid w:val="00DC59D3"/>
    <w:rsid w:val="00DD2551"/>
    <w:rsid w:val="00DD3C0B"/>
    <w:rsid w:val="00DD5B99"/>
    <w:rsid w:val="00DD7E6B"/>
    <w:rsid w:val="00DE114B"/>
    <w:rsid w:val="00DE44E5"/>
    <w:rsid w:val="00DF2B33"/>
    <w:rsid w:val="00DF6FDC"/>
    <w:rsid w:val="00E0082F"/>
    <w:rsid w:val="00E00FFC"/>
    <w:rsid w:val="00E020C6"/>
    <w:rsid w:val="00E04C32"/>
    <w:rsid w:val="00E149E1"/>
    <w:rsid w:val="00E1533D"/>
    <w:rsid w:val="00E161C9"/>
    <w:rsid w:val="00E1679C"/>
    <w:rsid w:val="00E16D9F"/>
    <w:rsid w:val="00E21D95"/>
    <w:rsid w:val="00E25890"/>
    <w:rsid w:val="00E32F45"/>
    <w:rsid w:val="00E33F9F"/>
    <w:rsid w:val="00E40070"/>
    <w:rsid w:val="00E40755"/>
    <w:rsid w:val="00E40E13"/>
    <w:rsid w:val="00E43374"/>
    <w:rsid w:val="00E50D36"/>
    <w:rsid w:val="00E5268F"/>
    <w:rsid w:val="00E547B4"/>
    <w:rsid w:val="00E5615D"/>
    <w:rsid w:val="00E57044"/>
    <w:rsid w:val="00E61046"/>
    <w:rsid w:val="00E6168E"/>
    <w:rsid w:val="00E624D4"/>
    <w:rsid w:val="00E63735"/>
    <w:rsid w:val="00E63E8D"/>
    <w:rsid w:val="00E6521A"/>
    <w:rsid w:val="00E663D3"/>
    <w:rsid w:val="00E664AA"/>
    <w:rsid w:val="00E70C9E"/>
    <w:rsid w:val="00E70F0B"/>
    <w:rsid w:val="00E80C3F"/>
    <w:rsid w:val="00E81771"/>
    <w:rsid w:val="00E81CAF"/>
    <w:rsid w:val="00E852CC"/>
    <w:rsid w:val="00E86430"/>
    <w:rsid w:val="00E900ED"/>
    <w:rsid w:val="00E90116"/>
    <w:rsid w:val="00E90F8E"/>
    <w:rsid w:val="00E977AB"/>
    <w:rsid w:val="00EA039C"/>
    <w:rsid w:val="00EA2E90"/>
    <w:rsid w:val="00EB091E"/>
    <w:rsid w:val="00EB266E"/>
    <w:rsid w:val="00EB342C"/>
    <w:rsid w:val="00EC4EC2"/>
    <w:rsid w:val="00EC58A6"/>
    <w:rsid w:val="00ED02BD"/>
    <w:rsid w:val="00ED3F96"/>
    <w:rsid w:val="00ED4058"/>
    <w:rsid w:val="00EE0440"/>
    <w:rsid w:val="00EE0AFC"/>
    <w:rsid w:val="00EE5A0F"/>
    <w:rsid w:val="00EE6CBC"/>
    <w:rsid w:val="00EF42F8"/>
    <w:rsid w:val="00F01E7D"/>
    <w:rsid w:val="00F0605F"/>
    <w:rsid w:val="00F116B0"/>
    <w:rsid w:val="00F138A0"/>
    <w:rsid w:val="00F16295"/>
    <w:rsid w:val="00F16728"/>
    <w:rsid w:val="00F200DB"/>
    <w:rsid w:val="00F225AB"/>
    <w:rsid w:val="00F2260C"/>
    <w:rsid w:val="00F30853"/>
    <w:rsid w:val="00F31222"/>
    <w:rsid w:val="00F31CAB"/>
    <w:rsid w:val="00F31FFA"/>
    <w:rsid w:val="00F36756"/>
    <w:rsid w:val="00F3736D"/>
    <w:rsid w:val="00F37D71"/>
    <w:rsid w:val="00F42233"/>
    <w:rsid w:val="00F424ED"/>
    <w:rsid w:val="00F42B97"/>
    <w:rsid w:val="00F5022B"/>
    <w:rsid w:val="00F50F31"/>
    <w:rsid w:val="00F5105E"/>
    <w:rsid w:val="00F5147A"/>
    <w:rsid w:val="00F51B9C"/>
    <w:rsid w:val="00F52D76"/>
    <w:rsid w:val="00F55116"/>
    <w:rsid w:val="00F55283"/>
    <w:rsid w:val="00F56558"/>
    <w:rsid w:val="00F61556"/>
    <w:rsid w:val="00F621C6"/>
    <w:rsid w:val="00F6516A"/>
    <w:rsid w:val="00F65250"/>
    <w:rsid w:val="00F71ECD"/>
    <w:rsid w:val="00F72C96"/>
    <w:rsid w:val="00F73197"/>
    <w:rsid w:val="00F76A96"/>
    <w:rsid w:val="00F76D4A"/>
    <w:rsid w:val="00F84B63"/>
    <w:rsid w:val="00F8760F"/>
    <w:rsid w:val="00F94034"/>
    <w:rsid w:val="00F95345"/>
    <w:rsid w:val="00F96EA5"/>
    <w:rsid w:val="00FA184F"/>
    <w:rsid w:val="00FA1D81"/>
    <w:rsid w:val="00FA380F"/>
    <w:rsid w:val="00FA4D45"/>
    <w:rsid w:val="00FA75EE"/>
    <w:rsid w:val="00FB08C1"/>
    <w:rsid w:val="00FB1048"/>
    <w:rsid w:val="00FB128E"/>
    <w:rsid w:val="00FB336F"/>
    <w:rsid w:val="00FB5F40"/>
    <w:rsid w:val="00FB74C4"/>
    <w:rsid w:val="00FB761D"/>
    <w:rsid w:val="00FC26AA"/>
    <w:rsid w:val="00FC28DF"/>
    <w:rsid w:val="00FD1BDB"/>
    <w:rsid w:val="00FD454B"/>
    <w:rsid w:val="00FD6CEF"/>
    <w:rsid w:val="00FE0423"/>
    <w:rsid w:val="00FE175B"/>
    <w:rsid w:val="00FE1C10"/>
    <w:rsid w:val="00FE258E"/>
    <w:rsid w:val="00FE38EE"/>
    <w:rsid w:val="00FE3A42"/>
    <w:rsid w:val="00FE46FB"/>
    <w:rsid w:val="00FE500D"/>
    <w:rsid w:val="00FE74BF"/>
    <w:rsid w:val="00FF1B0F"/>
    <w:rsid w:val="00FF230C"/>
    <w:rsid w:val="00FF2701"/>
    <w:rsid w:val="00FF4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D80B4"/>
  <w15:chartTrackingRefBased/>
  <w15:docId w15:val="{31DDE49C-1F25-4018-BE7B-91D75B29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957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9957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9957D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9957D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957D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957D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957D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957D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957D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57D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9957D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9957D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9957D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957D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957D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957D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957D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957DD"/>
    <w:rPr>
      <w:rFonts w:eastAsiaTheme="majorEastAsia" w:cstheme="majorBidi"/>
      <w:color w:val="272727" w:themeColor="text1" w:themeTint="D8"/>
    </w:rPr>
  </w:style>
  <w:style w:type="paragraph" w:styleId="Ttulo">
    <w:name w:val="Title"/>
    <w:basedOn w:val="Normal"/>
    <w:next w:val="Normal"/>
    <w:link w:val="TtuloChar"/>
    <w:uiPriority w:val="10"/>
    <w:qFormat/>
    <w:rsid w:val="009957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957D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957D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957D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957DD"/>
    <w:pPr>
      <w:spacing w:before="160"/>
      <w:jc w:val="center"/>
    </w:pPr>
    <w:rPr>
      <w:i/>
      <w:iCs/>
      <w:color w:val="404040" w:themeColor="text1" w:themeTint="BF"/>
    </w:rPr>
  </w:style>
  <w:style w:type="character" w:customStyle="1" w:styleId="CitaoChar">
    <w:name w:val="Citação Char"/>
    <w:basedOn w:val="Fontepargpadro"/>
    <w:link w:val="Citao"/>
    <w:uiPriority w:val="29"/>
    <w:rsid w:val="009957DD"/>
    <w:rPr>
      <w:i/>
      <w:iCs/>
      <w:color w:val="404040" w:themeColor="text1" w:themeTint="BF"/>
    </w:rPr>
  </w:style>
  <w:style w:type="paragraph" w:styleId="PargrafodaLista">
    <w:name w:val="List Paragraph"/>
    <w:basedOn w:val="Normal"/>
    <w:uiPriority w:val="34"/>
    <w:qFormat/>
    <w:rsid w:val="009957DD"/>
    <w:pPr>
      <w:ind w:left="720"/>
      <w:contextualSpacing/>
    </w:pPr>
  </w:style>
  <w:style w:type="character" w:styleId="nfaseIntensa">
    <w:name w:val="Intense Emphasis"/>
    <w:basedOn w:val="Fontepargpadro"/>
    <w:uiPriority w:val="21"/>
    <w:qFormat/>
    <w:rsid w:val="009957DD"/>
    <w:rPr>
      <w:i/>
      <w:iCs/>
      <w:color w:val="0F4761" w:themeColor="accent1" w:themeShade="BF"/>
    </w:rPr>
  </w:style>
  <w:style w:type="paragraph" w:styleId="CitaoIntensa">
    <w:name w:val="Intense Quote"/>
    <w:basedOn w:val="Normal"/>
    <w:next w:val="Normal"/>
    <w:link w:val="CitaoIntensaChar"/>
    <w:uiPriority w:val="30"/>
    <w:qFormat/>
    <w:rsid w:val="009957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957DD"/>
    <w:rPr>
      <w:i/>
      <w:iCs/>
      <w:color w:val="0F4761" w:themeColor="accent1" w:themeShade="BF"/>
    </w:rPr>
  </w:style>
  <w:style w:type="character" w:styleId="RefernciaIntensa">
    <w:name w:val="Intense Reference"/>
    <w:basedOn w:val="Fontepargpadro"/>
    <w:uiPriority w:val="32"/>
    <w:qFormat/>
    <w:rsid w:val="009957DD"/>
    <w:rPr>
      <w:b/>
      <w:bCs/>
      <w:smallCaps/>
      <w:color w:val="0F4761" w:themeColor="accent1" w:themeShade="BF"/>
      <w:spacing w:val="5"/>
    </w:rPr>
  </w:style>
  <w:style w:type="character" w:styleId="Hyperlink">
    <w:name w:val="Hyperlink"/>
    <w:basedOn w:val="Fontepargpadro"/>
    <w:uiPriority w:val="99"/>
    <w:unhideWhenUsed/>
    <w:rsid w:val="007106A5"/>
    <w:rPr>
      <w:color w:val="467886" w:themeColor="hyperlink"/>
      <w:u w:val="single"/>
    </w:rPr>
  </w:style>
  <w:style w:type="character" w:styleId="MenoPendente">
    <w:name w:val="Unresolved Mention"/>
    <w:basedOn w:val="Fontepargpadro"/>
    <w:uiPriority w:val="99"/>
    <w:semiHidden/>
    <w:unhideWhenUsed/>
    <w:rsid w:val="007106A5"/>
    <w:rPr>
      <w:color w:val="605E5C"/>
      <w:shd w:val="clear" w:color="auto" w:fill="E1DFDD"/>
    </w:rPr>
  </w:style>
  <w:style w:type="paragraph" w:styleId="NormalWeb">
    <w:name w:val="Normal (Web)"/>
    <w:basedOn w:val="Normal"/>
    <w:uiPriority w:val="99"/>
    <w:semiHidden/>
    <w:unhideWhenUsed/>
    <w:rsid w:val="000C3DB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0C3DBE"/>
    <w:rPr>
      <w:b/>
      <w:bCs/>
    </w:rPr>
  </w:style>
  <w:style w:type="paragraph" w:styleId="Rodap">
    <w:name w:val="footer"/>
    <w:basedOn w:val="Normal"/>
    <w:link w:val="RodapChar"/>
    <w:uiPriority w:val="99"/>
    <w:unhideWhenUsed/>
    <w:rsid w:val="00225421"/>
    <w:pPr>
      <w:tabs>
        <w:tab w:val="center" w:pos="4252"/>
        <w:tab w:val="right" w:pos="8504"/>
      </w:tabs>
      <w:spacing w:after="0" w:line="240" w:lineRule="auto"/>
    </w:pPr>
    <w:rPr>
      <w:kern w:val="0"/>
      <w14:ligatures w14:val="none"/>
    </w:rPr>
  </w:style>
  <w:style w:type="character" w:customStyle="1" w:styleId="RodapChar">
    <w:name w:val="Rodapé Char"/>
    <w:basedOn w:val="Fontepargpadro"/>
    <w:link w:val="Rodap"/>
    <w:uiPriority w:val="99"/>
    <w:rsid w:val="00225421"/>
    <w:rPr>
      <w:kern w:val="0"/>
      <w14:ligatures w14:val="none"/>
    </w:rPr>
  </w:style>
  <w:style w:type="paragraph" w:styleId="Reviso">
    <w:name w:val="Revision"/>
    <w:hidden/>
    <w:uiPriority w:val="99"/>
    <w:semiHidden/>
    <w:rsid w:val="00765651"/>
    <w:pPr>
      <w:spacing w:after="0" w:line="240" w:lineRule="auto"/>
    </w:pPr>
  </w:style>
  <w:style w:type="character" w:styleId="Refdecomentrio">
    <w:name w:val="annotation reference"/>
    <w:basedOn w:val="Fontepargpadro"/>
    <w:uiPriority w:val="99"/>
    <w:semiHidden/>
    <w:unhideWhenUsed/>
    <w:rsid w:val="00795E8C"/>
    <w:rPr>
      <w:sz w:val="16"/>
      <w:szCs w:val="16"/>
    </w:rPr>
  </w:style>
  <w:style w:type="paragraph" w:styleId="Textodecomentrio">
    <w:name w:val="annotation text"/>
    <w:basedOn w:val="Normal"/>
    <w:link w:val="TextodecomentrioChar"/>
    <w:uiPriority w:val="99"/>
    <w:unhideWhenUsed/>
    <w:rsid w:val="00795E8C"/>
    <w:pPr>
      <w:spacing w:line="240" w:lineRule="auto"/>
    </w:pPr>
    <w:rPr>
      <w:sz w:val="20"/>
      <w:szCs w:val="20"/>
    </w:rPr>
  </w:style>
  <w:style w:type="character" w:customStyle="1" w:styleId="TextodecomentrioChar">
    <w:name w:val="Texto de comentário Char"/>
    <w:basedOn w:val="Fontepargpadro"/>
    <w:link w:val="Textodecomentrio"/>
    <w:uiPriority w:val="99"/>
    <w:rsid w:val="00795E8C"/>
    <w:rPr>
      <w:sz w:val="20"/>
      <w:szCs w:val="20"/>
    </w:rPr>
  </w:style>
  <w:style w:type="paragraph" w:styleId="Assuntodocomentrio">
    <w:name w:val="annotation subject"/>
    <w:basedOn w:val="Textodecomentrio"/>
    <w:next w:val="Textodecomentrio"/>
    <w:link w:val="AssuntodocomentrioChar"/>
    <w:uiPriority w:val="99"/>
    <w:semiHidden/>
    <w:unhideWhenUsed/>
    <w:rsid w:val="00795E8C"/>
    <w:rPr>
      <w:b/>
      <w:bCs/>
    </w:rPr>
  </w:style>
  <w:style w:type="character" w:customStyle="1" w:styleId="AssuntodocomentrioChar">
    <w:name w:val="Assunto do comentário Char"/>
    <w:basedOn w:val="TextodecomentrioChar"/>
    <w:link w:val="Assuntodocomentrio"/>
    <w:uiPriority w:val="99"/>
    <w:semiHidden/>
    <w:rsid w:val="00795E8C"/>
    <w:rPr>
      <w:b/>
      <w:bCs/>
      <w:sz w:val="20"/>
      <w:szCs w:val="20"/>
    </w:rPr>
  </w:style>
  <w:style w:type="paragraph" w:styleId="Cabealho">
    <w:name w:val="header"/>
    <w:basedOn w:val="Normal"/>
    <w:link w:val="CabealhoChar"/>
    <w:uiPriority w:val="99"/>
    <w:unhideWhenUsed/>
    <w:rsid w:val="00E616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1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9424">
      <w:bodyDiv w:val="1"/>
      <w:marLeft w:val="0"/>
      <w:marRight w:val="0"/>
      <w:marTop w:val="0"/>
      <w:marBottom w:val="0"/>
      <w:divBdr>
        <w:top w:val="none" w:sz="0" w:space="0" w:color="auto"/>
        <w:left w:val="none" w:sz="0" w:space="0" w:color="auto"/>
        <w:bottom w:val="none" w:sz="0" w:space="0" w:color="auto"/>
        <w:right w:val="none" w:sz="0" w:space="0" w:color="auto"/>
      </w:divBdr>
    </w:div>
    <w:div w:id="138766418">
      <w:bodyDiv w:val="1"/>
      <w:marLeft w:val="0"/>
      <w:marRight w:val="0"/>
      <w:marTop w:val="0"/>
      <w:marBottom w:val="0"/>
      <w:divBdr>
        <w:top w:val="none" w:sz="0" w:space="0" w:color="auto"/>
        <w:left w:val="none" w:sz="0" w:space="0" w:color="auto"/>
        <w:bottom w:val="none" w:sz="0" w:space="0" w:color="auto"/>
        <w:right w:val="none" w:sz="0" w:space="0" w:color="auto"/>
      </w:divBdr>
    </w:div>
    <w:div w:id="168520460">
      <w:bodyDiv w:val="1"/>
      <w:marLeft w:val="0"/>
      <w:marRight w:val="0"/>
      <w:marTop w:val="0"/>
      <w:marBottom w:val="0"/>
      <w:divBdr>
        <w:top w:val="none" w:sz="0" w:space="0" w:color="auto"/>
        <w:left w:val="none" w:sz="0" w:space="0" w:color="auto"/>
        <w:bottom w:val="none" w:sz="0" w:space="0" w:color="auto"/>
        <w:right w:val="none" w:sz="0" w:space="0" w:color="auto"/>
      </w:divBdr>
    </w:div>
    <w:div w:id="269553259">
      <w:bodyDiv w:val="1"/>
      <w:marLeft w:val="0"/>
      <w:marRight w:val="0"/>
      <w:marTop w:val="0"/>
      <w:marBottom w:val="0"/>
      <w:divBdr>
        <w:top w:val="none" w:sz="0" w:space="0" w:color="auto"/>
        <w:left w:val="none" w:sz="0" w:space="0" w:color="auto"/>
        <w:bottom w:val="none" w:sz="0" w:space="0" w:color="auto"/>
        <w:right w:val="none" w:sz="0" w:space="0" w:color="auto"/>
      </w:divBdr>
    </w:div>
    <w:div w:id="282350929">
      <w:bodyDiv w:val="1"/>
      <w:marLeft w:val="0"/>
      <w:marRight w:val="0"/>
      <w:marTop w:val="0"/>
      <w:marBottom w:val="0"/>
      <w:divBdr>
        <w:top w:val="none" w:sz="0" w:space="0" w:color="auto"/>
        <w:left w:val="none" w:sz="0" w:space="0" w:color="auto"/>
        <w:bottom w:val="none" w:sz="0" w:space="0" w:color="auto"/>
        <w:right w:val="none" w:sz="0" w:space="0" w:color="auto"/>
      </w:divBdr>
    </w:div>
    <w:div w:id="362363904">
      <w:bodyDiv w:val="1"/>
      <w:marLeft w:val="0"/>
      <w:marRight w:val="0"/>
      <w:marTop w:val="0"/>
      <w:marBottom w:val="0"/>
      <w:divBdr>
        <w:top w:val="none" w:sz="0" w:space="0" w:color="auto"/>
        <w:left w:val="none" w:sz="0" w:space="0" w:color="auto"/>
        <w:bottom w:val="none" w:sz="0" w:space="0" w:color="auto"/>
        <w:right w:val="none" w:sz="0" w:space="0" w:color="auto"/>
      </w:divBdr>
    </w:div>
    <w:div w:id="517040819">
      <w:bodyDiv w:val="1"/>
      <w:marLeft w:val="0"/>
      <w:marRight w:val="0"/>
      <w:marTop w:val="0"/>
      <w:marBottom w:val="0"/>
      <w:divBdr>
        <w:top w:val="none" w:sz="0" w:space="0" w:color="auto"/>
        <w:left w:val="none" w:sz="0" w:space="0" w:color="auto"/>
        <w:bottom w:val="none" w:sz="0" w:space="0" w:color="auto"/>
        <w:right w:val="none" w:sz="0" w:space="0" w:color="auto"/>
      </w:divBdr>
    </w:div>
    <w:div w:id="729571832">
      <w:bodyDiv w:val="1"/>
      <w:marLeft w:val="0"/>
      <w:marRight w:val="0"/>
      <w:marTop w:val="0"/>
      <w:marBottom w:val="0"/>
      <w:divBdr>
        <w:top w:val="none" w:sz="0" w:space="0" w:color="auto"/>
        <w:left w:val="none" w:sz="0" w:space="0" w:color="auto"/>
        <w:bottom w:val="none" w:sz="0" w:space="0" w:color="auto"/>
        <w:right w:val="none" w:sz="0" w:space="0" w:color="auto"/>
      </w:divBdr>
    </w:div>
    <w:div w:id="816532784">
      <w:bodyDiv w:val="1"/>
      <w:marLeft w:val="0"/>
      <w:marRight w:val="0"/>
      <w:marTop w:val="0"/>
      <w:marBottom w:val="0"/>
      <w:divBdr>
        <w:top w:val="none" w:sz="0" w:space="0" w:color="auto"/>
        <w:left w:val="none" w:sz="0" w:space="0" w:color="auto"/>
        <w:bottom w:val="none" w:sz="0" w:space="0" w:color="auto"/>
        <w:right w:val="none" w:sz="0" w:space="0" w:color="auto"/>
      </w:divBdr>
    </w:div>
    <w:div w:id="918439023">
      <w:bodyDiv w:val="1"/>
      <w:marLeft w:val="0"/>
      <w:marRight w:val="0"/>
      <w:marTop w:val="0"/>
      <w:marBottom w:val="0"/>
      <w:divBdr>
        <w:top w:val="none" w:sz="0" w:space="0" w:color="auto"/>
        <w:left w:val="none" w:sz="0" w:space="0" w:color="auto"/>
        <w:bottom w:val="none" w:sz="0" w:space="0" w:color="auto"/>
        <w:right w:val="none" w:sz="0" w:space="0" w:color="auto"/>
      </w:divBdr>
    </w:div>
    <w:div w:id="1003706728">
      <w:bodyDiv w:val="1"/>
      <w:marLeft w:val="0"/>
      <w:marRight w:val="0"/>
      <w:marTop w:val="0"/>
      <w:marBottom w:val="0"/>
      <w:divBdr>
        <w:top w:val="none" w:sz="0" w:space="0" w:color="auto"/>
        <w:left w:val="none" w:sz="0" w:space="0" w:color="auto"/>
        <w:bottom w:val="none" w:sz="0" w:space="0" w:color="auto"/>
        <w:right w:val="none" w:sz="0" w:space="0" w:color="auto"/>
      </w:divBdr>
    </w:div>
    <w:div w:id="1020397513">
      <w:bodyDiv w:val="1"/>
      <w:marLeft w:val="0"/>
      <w:marRight w:val="0"/>
      <w:marTop w:val="0"/>
      <w:marBottom w:val="0"/>
      <w:divBdr>
        <w:top w:val="none" w:sz="0" w:space="0" w:color="auto"/>
        <w:left w:val="none" w:sz="0" w:space="0" w:color="auto"/>
        <w:bottom w:val="none" w:sz="0" w:space="0" w:color="auto"/>
        <w:right w:val="none" w:sz="0" w:space="0" w:color="auto"/>
      </w:divBdr>
    </w:div>
    <w:div w:id="1081370836">
      <w:bodyDiv w:val="1"/>
      <w:marLeft w:val="0"/>
      <w:marRight w:val="0"/>
      <w:marTop w:val="0"/>
      <w:marBottom w:val="0"/>
      <w:divBdr>
        <w:top w:val="none" w:sz="0" w:space="0" w:color="auto"/>
        <w:left w:val="none" w:sz="0" w:space="0" w:color="auto"/>
        <w:bottom w:val="none" w:sz="0" w:space="0" w:color="auto"/>
        <w:right w:val="none" w:sz="0" w:space="0" w:color="auto"/>
      </w:divBdr>
    </w:div>
    <w:div w:id="1123576325">
      <w:bodyDiv w:val="1"/>
      <w:marLeft w:val="0"/>
      <w:marRight w:val="0"/>
      <w:marTop w:val="0"/>
      <w:marBottom w:val="0"/>
      <w:divBdr>
        <w:top w:val="none" w:sz="0" w:space="0" w:color="auto"/>
        <w:left w:val="none" w:sz="0" w:space="0" w:color="auto"/>
        <w:bottom w:val="none" w:sz="0" w:space="0" w:color="auto"/>
        <w:right w:val="none" w:sz="0" w:space="0" w:color="auto"/>
      </w:divBdr>
    </w:div>
    <w:div w:id="1342119311">
      <w:bodyDiv w:val="1"/>
      <w:marLeft w:val="0"/>
      <w:marRight w:val="0"/>
      <w:marTop w:val="0"/>
      <w:marBottom w:val="0"/>
      <w:divBdr>
        <w:top w:val="none" w:sz="0" w:space="0" w:color="auto"/>
        <w:left w:val="none" w:sz="0" w:space="0" w:color="auto"/>
        <w:bottom w:val="none" w:sz="0" w:space="0" w:color="auto"/>
        <w:right w:val="none" w:sz="0" w:space="0" w:color="auto"/>
      </w:divBdr>
    </w:div>
    <w:div w:id="1577591164">
      <w:bodyDiv w:val="1"/>
      <w:marLeft w:val="0"/>
      <w:marRight w:val="0"/>
      <w:marTop w:val="0"/>
      <w:marBottom w:val="0"/>
      <w:divBdr>
        <w:top w:val="none" w:sz="0" w:space="0" w:color="auto"/>
        <w:left w:val="none" w:sz="0" w:space="0" w:color="auto"/>
        <w:bottom w:val="none" w:sz="0" w:space="0" w:color="auto"/>
        <w:right w:val="none" w:sz="0" w:space="0" w:color="auto"/>
      </w:divBdr>
    </w:div>
    <w:div w:id="1591355686">
      <w:bodyDiv w:val="1"/>
      <w:marLeft w:val="0"/>
      <w:marRight w:val="0"/>
      <w:marTop w:val="0"/>
      <w:marBottom w:val="0"/>
      <w:divBdr>
        <w:top w:val="none" w:sz="0" w:space="0" w:color="auto"/>
        <w:left w:val="none" w:sz="0" w:space="0" w:color="auto"/>
        <w:bottom w:val="none" w:sz="0" w:space="0" w:color="auto"/>
        <w:right w:val="none" w:sz="0" w:space="0" w:color="auto"/>
      </w:divBdr>
    </w:div>
    <w:div w:id="1692608253">
      <w:bodyDiv w:val="1"/>
      <w:marLeft w:val="0"/>
      <w:marRight w:val="0"/>
      <w:marTop w:val="0"/>
      <w:marBottom w:val="0"/>
      <w:divBdr>
        <w:top w:val="none" w:sz="0" w:space="0" w:color="auto"/>
        <w:left w:val="none" w:sz="0" w:space="0" w:color="auto"/>
        <w:bottom w:val="none" w:sz="0" w:space="0" w:color="auto"/>
        <w:right w:val="none" w:sz="0" w:space="0" w:color="auto"/>
      </w:divBdr>
    </w:div>
    <w:div w:id="1882093285">
      <w:bodyDiv w:val="1"/>
      <w:marLeft w:val="0"/>
      <w:marRight w:val="0"/>
      <w:marTop w:val="0"/>
      <w:marBottom w:val="0"/>
      <w:divBdr>
        <w:top w:val="none" w:sz="0" w:space="0" w:color="auto"/>
        <w:left w:val="none" w:sz="0" w:space="0" w:color="auto"/>
        <w:bottom w:val="none" w:sz="0" w:space="0" w:color="auto"/>
        <w:right w:val="none" w:sz="0" w:space="0" w:color="auto"/>
      </w:divBdr>
    </w:div>
    <w:div w:id="200042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jetos@mariaemilia.org.br"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9ce352-fb68-45d5-a8b4-6e4653cfdb18" xsi:nil="true"/>
    <lcf76f155ced4ddcb4097134ff3c332f xmlns="875fc884-b03b-4094-a2e0-78f218f364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694EF544BDDA4BA55DF024D53B2315" ma:contentTypeVersion="16" ma:contentTypeDescription="Crie um novo documento." ma:contentTypeScope="" ma:versionID="486d764bc4cf023729929a517791f5be">
  <xsd:schema xmlns:xsd="http://www.w3.org/2001/XMLSchema" xmlns:xs="http://www.w3.org/2001/XMLSchema" xmlns:p="http://schemas.microsoft.com/office/2006/metadata/properties" xmlns:ns2="875fc884-b03b-4094-a2e0-78f218f36431" xmlns:ns3="8d9ce352-fb68-45d5-a8b4-6e4653cfdb18" targetNamespace="http://schemas.microsoft.com/office/2006/metadata/properties" ma:root="true" ma:fieldsID="25dac5cadd12318203fe3739b885780a" ns2:_="" ns3:_="">
    <xsd:import namespace="875fc884-b03b-4094-a2e0-78f218f36431"/>
    <xsd:import namespace="8d9ce352-fb68-45d5-a8b4-6e4653cfdb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fc884-b03b-4094-a2e0-78f218f36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3160ee13-37e1-4f75-b231-70692bf29d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ce352-fb68-45d5-a8b4-6e4653cfdb1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ba8a06-db2f-4c3f-9282-ccd12c43a9a0}" ma:internalName="TaxCatchAll" ma:showField="CatchAllData" ma:web="8d9ce352-fb68-45d5-a8b4-6e4653cfdb1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463B5-B45F-4D22-AA71-1D67421245C0}">
  <ds:schemaRefs>
    <ds:schemaRef ds:uri="http://schemas.microsoft.com/office/2006/metadata/properties"/>
    <ds:schemaRef ds:uri="http://schemas.microsoft.com/office/infopath/2007/PartnerControls"/>
    <ds:schemaRef ds:uri="8d9ce352-fb68-45d5-a8b4-6e4653cfdb18"/>
    <ds:schemaRef ds:uri="875fc884-b03b-4094-a2e0-78f218f36431"/>
  </ds:schemaRefs>
</ds:datastoreItem>
</file>

<file path=customXml/itemProps2.xml><?xml version="1.0" encoding="utf-8"?>
<ds:datastoreItem xmlns:ds="http://schemas.openxmlformats.org/officeDocument/2006/customXml" ds:itemID="{AB7397C3-1374-4D5F-8312-DA0CEB39CB1E}">
  <ds:schemaRefs>
    <ds:schemaRef ds:uri="http://schemas.microsoft.com/sharepoint/v3/contenttype/forms"/>
  </ds:schemaRefs>
</ds:datastoreItem>
</file>

<file path=customXml/itemProps3.xml><?xml version="1.0" encoding="utf-8"?>
<ds:datastoreItem xmlns:ds="http://schemas.openxmlformats.org/officeDocument/2006/customXml" ds:itemID="{A16C7DB4-6944-4568-9045-B5AED1B8B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fc884-b03b-4094-a2e0-78f218f36431"/>
    <ds:schemaRef ds:uri="8d9ce352-fb68-45d5-a8b4-6e4653cfd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8</Pages>
  <Words>2483</Words>
  <Characters>13409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Tatianne Navarro</dc:creator>
  <cp:keywords/>
  <dc:description/>
  <cp:lastModifiedBy>André Luís Botelho Dórea</cp:lastModifiedBy>
  <cp:revision>154</cp:revision>
  <cp:lastPrinted>2024-10-31T17:24:00Z</cp:lastPrinted>
  <dcterms:created xsi:type="dcterms:W3CDTF">2024-10-15T00:18:00Z</dcterms:created>
  <dcterms:modified xsi:type="dcterms:W3CDTF">2024-12-05T14:31:00Z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0x01010001694EF544BDDA4BA55DF024D53B2315</vt:lpwstr>
  </property>
</Properties>
</file>